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60D4" w14:textId="77777777" w:rsidR="00D60DD4" w:rsidRPr="00A14A4B" w:rsidRDefault="00D60DD4" w:rsidP="00D60DD4">
      <w:pPr>
        <w:keepNext/>
        <w:spacing w:before="240" w:after="60"/>
        <w:jc w:val="center"/>
        <w:outlineLvl w:val="0"/>
        <w:rPr>
          <w:rFonts w:ascii="Arial" w:hAnsi="Arial" w:cs="Arial"/>
          <w:b/>
          <w:bCs/>
          <w:kern w:val="32"/>
          <w:sz w:val="29"/>
          <w:szCs w:val="29"/>
        </w:rPr>
      </w:pPr>
      <w:bookmarkStart w:id="0" w:name="_Hlk124238765"/>
      <w:r w:rsidRPr="00A14A4B">
        <w:rPr>
          <w:rFonts w:ascii="Arial" w:hAnsi="Arial" w:cs="Arial"/>
          <w:b/>
          <w:bCs/>
          <w:noProof/>
          <w:kern w:val="32"/>
          <w:sz w:val="29"/>
          <w:szCs w:val="29"/>
        </w:rPr>
        <w:drawing>
          <wp:inline distT="0" distB="0" distL="0" distR="0" wp14:anchorId="43304591" wp14:editId="2DE9B0AE">
            <wp:extent cx="1097280" cy="850265"/>
            <wp:effectExtent l="0" t="0" r="762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t="302" r="39539"/>
                    <a:stretch>
                      <a:fillRect/>
                    </a:stretch>
                  </pic:blipFill>
                  <pic:spPr bwMode="auto">
                    <a:xfrm>
                      <a:off x="0" y="0"/>
                      <a:ext cx="1105061" cy="856294"/>
                    </a:xfrm>
                    <a:prstGeom prst="rect">
                      <a:avLst/>
                    </a:prstGeom>
                    <a:noFill/>
                    <a:ln>
                      <a:noFill/>
                    </a:ln>
                  </pic:spPr>
                </pic:pic>
              </a:graphicData>
            </a:graphic>
          </wp:inline>
        </w:drawing>
      </w:r>
    </w:p>
    <w:p w14:paraId="0DCF7412" w14:textId="77777777" w:rsidR="00D60DD4" w:rsidRPr="00A14A4B" w:rsidRDefault="00D60DD4" w:rsidP="00D60DD4">
      <w:pPr>
        <w:keepNext/>
        <w:widowControl w:val="0"/>
        <w:spacing w:before="240" w:after="60"/>
        <w:jc w:val="center"/>
        <w:outlineLvl w:val="0"/>
        <w:rPr>
          <w:kern w:val="32"/>
          <w:sz w:val="59"/>
          <w:szCs w:val="59"/>
        </w:rPr>
      </w:pPr>
      <w:bookmarkStart w:id="1" w:name="_Toc291159863"/>
      <w:bookmarkStart w:id="2" w:name="_Toc290017488"/>
      <w:bookmarkStart w:id="3" w:name="_Toc107313876"/>
      <w:bookmarkStart w:id="4" w:name="_Toc107313626"/>
      <w:bookmarkStart w:id="5" w:name="_Toc75683142"/>
      <w:bookmarkStart w:id="6" w:name="_Toc75682910"/>
      <w:r w:rsidRPr="00A14A4B">
        <w:rPr>
          <w:kern w:val="32"/>
          <w:sz w:val="59"/>
          <w:szCs w:val="59"/>
        </w:rPr>
        <w:t xml:space="preserve">C I T </w:t>
      </w:r>
      <w:proofErr w:type="spellStart"/>
      <w:r w:rsidRPr="00A14A4B">
        <w:rPr>
          <w:kern w:val="32"/>
          <w:sz w:val="59"/>
          <w:szCs w:val="59"/>
        </w:rPr>
        <w:t>T</w:t>
      </w:r>
      <w:proofErr w:type="spellEnd"/>
      <w:r w:rsidRPr="00A14A4B">
        <w:rPr>
          <w:kern w:val="32"/>
          <w:sz w:val="59"/>
          <w:szCs w:val="59"/>
        </w:rPr>
        <w:t xml:space="preserve"> À   D I   L U C E R A</w:t>
      </w:r>
      <w:bookmarkEnd w:id="1"/>
      <w:bookmarkEnd w:id="2"/>
      <w:bookmarkEnd w:id="3"/>
      <w:bookmarkEnd w:id="4"/>
      <w:bookmarkEnd w:id="5"/>
      <w:bookmarkEnd w:id="6"/>
    </w:p>
    <w:p w14:paraId="6AA47BDA" w14:textId="77777777" w:rsidR="00D60DD4" w:rsidRPr="00A14A4B" w:rsidRDefault="00D60DD4" w:rsidP="00D60DD4">
      <w:pPr>
        <w:keepNext/>
        <w:widowControl w:val="0"/>
        <w:spacing w:before="240" w:after="60"/>
        <w:jc w:val="center"/>
        <w:outlineLvl w:val="0"/>
        <w:rPr>
          <w:kern w:val="32"/>
          <w:sz w:val="29"/>
          <w:szCs w:val="29"/>
        </w:rPr>
      </w:pPr>
      <w:bookmarkStart w:id="7" w:name="_Toc291159864"/>
      <w:bookmarkStart w:id="8" w:name="_Toc290017489"/>
      <w:bookmarkStart w:id="9" w:name="_Toc107313877"/>
      <w:bookmarkStart w:id="10" w:name="_Toc107313627"/>
      <w:bookmarkStart w:id="11" w:name="_Toc75683143"/>
      <w:bookmarkStart w:id="12" w:name="_Toc75682911"/>
      <w:r w:rsidRPr="00A14A4B">
        <w:rPr>
          <w:kern w:val="32"/>
          <w:sz w:val="29"/>
          <w:szCs w:val="29"/>
        </w:rPr>
        <w:t>PROVINCIA  DI FOGGIA</w:t>
      </w:r>
      <w:bookmarkEnd w:id="0"/>
      <w:bookmarkEnd w:id="7"/>
      <w:bookmarkEnd w:id="8"/>
      <w:bookmarkEnd w:id="9"/>
      <w:bookmarkEnd w:id="10"/>
      <w:bookmarkEnd w:id="11"/>
      <w:bookmarkEnd w:id="12"/>
    </w:p>
    <w:p w14:paraId="21631184" w14:textId="77777777" w:rsidR="00B83CCB" w:rsidRPr="00A14A4B" w:rsidRDefault="00B83CCB" w:rsidP="007F3664">
      <w:pPr>
        <w:tabs>
          <w:tab w:val="left" w:pos="426"/>
        </w:tabs>
        <w:spacing w:line="480" w:lineRule="auto"/>
        <w:ind w:right="-311"/>
        <w:rPr>
          <w:rFonts w:ascii="Georgia" w:hAnsi="Georgia"/>
          <w:b/>
          <w:sz w:val="22"/>
          <w:szCs w:val="22"/>
        </w:rPr>
      </w:pPr>
    </w:p>
    <w:p w14:paraId="051682C2" w14:textId="2EEEFCC0" w:rsidR="007F3664" w:rsidRPr="00A14A4B" w:rsidRDefault="007F3664" w:rsidP="007F3664">
      <w:pPr>
        <w:tabs>
          <w:tab w:val="left" w:pos="426"/>
        </w:tabs>
        <w:spacing w:line="480" w:lineRule="auto"/>
        <w:ind w:right="-311"/>
        <w:rPr>
          <w:rFonts w:ascii="Georgia" w:hAnsi="Georgia"/>
          <w:b/>
          <w:sz w:val="22"/>
          <w:szCs w:val="22"/>
        </w:rPr>
      </w:pPr>
      <w:r w:rsidRPr="00A14A4B">
        <w:rPr>
          <w:rFonts w:ascii="Georgia" w:hAnsi="Georgia"/>
          <w:b/>
          <w:sz w:val="22"/>
          <w:szCs w:val="22"/>
        </w:rPr>
        <w:t>Rep. n. ___________</w:t>
      </w:r>
    </w:p>
    <w:p w14:paraId="4BA2FD41" w14:textId="11C602EA" w:rsidR="007F3664" w:rsidRPr="00A14A4B" w:rsidRDefault="007F3664" w:rsidP="007F3664">
      <w:pPr>
        <w:spacing w:line="480" w:lineRule="auto"/>
        <w:ind w:right="-311"/>
        <w:jc w:val="both"/>
        <w:rPr>
          <w:rFonts w:ascii="Georgia" w:hAnsi="Georgia"/>
          <w:b/>
          <w:sz w:val="22"/>
          <w:szCs w:val="22"/>
        </w:rPr>
      </w:pPr>
      <w:r w:rsidRPr="00A14A4B">
        <w:rPr>
          <w:rFonts w:ascii="Georgia" w:hAnsi="Georgia"/>
          <w:b/>
          <w:sz w:val="22"/>
          <w:szCs w:val="22"/>
        </w:rPr>
        <w:t xml:space="preserve">OGGETTO: INCARICO LEGALE </w:t>
      </w:r>
      <w:r w:rsidR="002930ED" w:rsidRPr="00A14A4B">
        <w:rPr>
          <w:rFonts w:ascii="Georgia" w:hAnsi="Georgia"/>
          <w:b/>
          <w:sz w:val="22"/>
          <w:szCs w:val="22"/>
        </w:rPr>
        <w:t xml:space="preserve">PER IL GIUDIZIO PROMOSSO DA ________ NEI CONFRONTI DEL COMUNE DI LUCERA </w:t>
      </w:r>
      <w:r w:rsidRPr="00A14A4B">
        <w:rPr>
          <w:rFonts w:ascii="Georgia" w:hAnsi="Georgia"/>
          <w:b/>
          <w:sz w:val="22"/>
          <w:szCs w:val="22"/>
        </w:rPr>
        <w:t xml:space="preserve">– </w:t>
      </w:r>
      <w:r w:rsidR="002930ED" w:rsidRPr="00A14A4B">
        <w:rPr>
          <w:rFonts w:ascii="Georgia" w:hAnsi="Georgia"/>
          <w:b/>
          <w:sz w:val="22"/>
          <w:szCs w:val="22"/>
        </w:rPr>
        <w:t>IM</w:t>
      </w:r>
      <w:r w:rsidRPr="00A14A4B">
        <w:rPr>
          <w:rFonts w:ascii="Georgia" w:hAnsi="Georgia"/>
          <w:b/>
          <w:sz w:val="22"/>
          <w:szCs w:val="22"/>
        </w:rPr>
        <w:t xml:space="preserve">PORTO € </w:t>
      </w:r>
      <w:r w:rsidR="002930ED" w:rsidRPr="00A14A4B">
        <w:rPr>
          <w:rFonts w:ascii="Georgia" w:hAnsi="Georgia"/>
          <w:b/>
          <w:sz w:val="22"/>
          <w:szCs w:val="22"/>
        </w:rPr>
        <w:t>______</w:t>
      </w:r>
    </w:p>
    <w:p w14:paraId="746A915D" w14:textId="700FDB5F" w:rsidR="002930ED" w:rsidRPr="00A14A4B" w:rsidRDefault="002930ED" w:rsidP="007F3664">
      <w:pPr>
        <w:spacing w:line="480" w:lineRule="auto"/>
        <w:ind w:right="-311"/>
        <w:jc w:val="both"/>
        <w:rPr>
          <w:rFonts w:ascii="Georgia" w:hAnsi="Georgia"/>
          <w:b/>
          <w:sz w:val="22"/>
          <w:szCs w:val="22"/>
        </w:rPr>
      </w:pPr>
      <w:r w:rsidRPr="00A14A4B">
        <w:rPr>
          <w:rFonts w:ascii="Georgia" w:hAnsi="Georgia"/>
          <w:b/>
          <w:sz w:val="22"/>
          <w:szCs w:val="22"/>
        </w:rPr>
        <w:t>AVVOCATO ___________ DEL FORO DI ____________</w:t>
      </w:r>
    </w:p>
    <w:p w14:paraId="46DA89F8" w14:textId="39A3040C" w:rsidR="007F3664" w:rsidRPr="00A14A4B" w:rsidRDefault="00E51446" w:rsidP="007F3664">
      <w:pPr>
        <w:spacing w:line="480" w:lineRule="auto"/>
        <w:ind w:right="-311"/>
        <w:jc w:val="both"/>
        <w:rPr>
          <w:rFonts w:ascii="Georgia" w:hAnsi="Georgia"/>
          <w:sz w:val="22"/>
          <w:szCs w:val="22"/>
        </w:rPr>
      </w:pPr>
      <w:r w:rsidRPr="00A14A4B">
        <w:rPr>
          <w:rFonts w:ascii="Georgia" w:hAnsi="Georgia"/>
          <w:sz w:val="22"/>
          <w:szCs w:val="22"/>
        </w:rPr>
        <w:t xml:space="preserve">L’anno </w:t>
      </w:r>
      <w:proofErr w:type="spellStart"/>
      <w:r w:rsidR="00C22B77" w:rsidRPr="00A14A4B">
        <w:rPr>
          <w:rFonts w:ascii="Georgia" w:hAnsi="Georgia"/>
          <w:sz w:val="22"/>
          <w:szCs w:val="22"/>
        </w:rPr>
        <w:t>duemilaventitrè</w:t>
      </w:r>
      <w:proofErr w:type="spellEnd"/>
      <w:r w:rsidRPr="00A14A4B">
        <w:rPr>
          <w:rFonts w:ascii="Georgia" w:hAnsi="Georgia"/>
          <w:sz w:val="22"/>
          <w:szCs w:val="22"/>
        </w:rPr>
        <w:t xml:space="preserve"> il giorno </w:t>
      </w:r>
      <w:r w:rsidR="008D78BB">
        <w:rPr>
          <w:rFonts w:ascii="Georgia" w:hAnsi="Georgia"/>
          <w:sz w:val="22"/>
          <w:szCs w:val="22"/>
        </w:rPr>
        <w:t>______</w:t>
      </w:r>
      <w:r w:rsidRPr="00A14A4B">
        <w:rPr>
          <w:rFonts w:ascii="Georgia" w:hAnsi="Georgia"/>
          <w:sz w:val="22"/>
          <w:szCs w:val="22"/>
        </w:rPr>
        <w:t xml:space="preserve"> del mese di </w:t>
      </w:r>
      <w:r w:rsidR="008D78BB">
        <w:rPr>
          <w:rFonts w:ascii="Georgia" w:hAnsi="Georgia"/>
          <w:sz w:val="22"/>
          <w:szCs w:val="22"/>
        </w:rPr>
        <w:t>_______</w:t>
      </w:r>
      <w:r w:rsidR="007F3664" w:rsidRPr="00A14A4B">
        <w:rPr>
          <w:rFonts w:ascii="Georgia" w:hAnsi="Georgia"/>
          <w:sz w:val="22"/>
          <w:szCs w:val="22"/>
        </w:rPr>
        <w:t xml:space="preserve"> in Lucera presso la residenza </w:t>
      </w:r>
      <w:r w:rsidR="00C00187">
        <w:rPr>
          <w:rFonts w:ascii="Georgia" w:hAnsi="Georgia"/>
          <w:sz w:val="22"/>
          <w:szCs w:val="22"/>
        </w:rPr>
        <w:t>m</w:t>
      </w:r>
      <w:r w:rsidR="007F3664" w:rsidRPr="00A14A4B">
        <w:rPr>
          <w:rFonts w:ascii="Georgia" w:hAnsi="Georgia"/>
          <w:sz w:val="22"/>
          <w:szCs w:val="22"/>
        </w:rPr>
        <w:t xml:space="preserve">unicipale di </w:t>
      </w:r>
      <w:r w:rsidR="008D78BB">
        <w:rPr>
          <w:rFonts w:ascii="Georgia" w:hAnsi="Georgia"/>
          <w:sz w:val="22"/>
          <w:szCs w:val="22"/>
        </w:rPr>
        <w:t>c</w:t>
      </w:r>
      <w:r w:rsidR="007F3664" w:rsidRPr="00A14A4B">
        <w:rPr>
          <w:rFonts w:ascii="Georgia" w:hAnsi="Georgia"/>
          <w:sz w:val="22"/>
          <w:szCs w:val="22"/>
        </w:rPr>
        <w:t>.so Garibaldi</w:t>
      </w:r>
      <w:r w:rsidR="008D78BB">
        <w:rPr>
          <w:rFonts w:ascii="Georgia" w:hAnsi="Georgia"/>
          <w:sz w:val="22"/>
          <w:szCs w:val="22"/>
        </w:rPr>
        <w:t>,</w:t>
      </w:r>
      <w:r w:rsidR="007F3664" w:rsidRPr="00A14A4B">
        <w:rPr>
          <w:rFonts w:ascii="Georgia" w:hAnsi="Georgia"/>
          <w:sz w:val="22"/>
          <w:szCs w:val="22"/>
        </w:rPr>
        <w:t xml:space="preserve"> 74.</w:t>
      </w:r>
    </w:p>
    <w:p w14:paraId="48EBC363" w14:textId="77777777" w:rsidR="007F3664" w:rsidRPr="00A14A4B" w:rsidRDefault="007F3664" w:rsidP="000559D6">
      <w:pPr>
        <w:spacing w:line="480" w:lineRule="auto"/>
        <w:ind w:right="-311"/>
        <w:jc w:val="center"/>
        <w:rPr>
          <w:rFonts w:ascii="Georgia" w:hAnsi="Georgia"/>
          <w:b/>
          <w:sz w:val="22"/>
          <w:szCs w:val="22"/>
        </w:rPr>
      </w:pPr>
      <w:r w:rsidRPr="00A14A4B">
        <w:rPr>
          <w:rFonts w:ascii="Georgia" w:hAnsi="Georgia"/>
          <w:b/>
          <w:sz w:val="22"/>
          <w:szCs w:val="22"/>
        </w:rPr>
        <w:t>TRA</w:t>
      </w:r>
    </w:p>
    <w:p w14:paraId="17B39412" w14:textId="6D10E7B9" w:rsidR="007F3664" w:rsidRPr="00A14A4B" w:rsidRDefault="007F3664" w:rsidP="000559D6">
      <w:pPr>
        <w:tabs>
          <w:tab w:val="left" w:pos="426"/>
        </w:tabs>
        <w:spacing w:line="480" w:lineRule="auto"/>
        <w:ind w:right="-311"/>
        <w:jc w:val="both"/>
        <w:rPr>
          <w:rFonts w:ascii="Georgia" w:hAnsi="Georgia"/>
          <w:sz w:val="22"/>
          <w:szCs w:val="22"/>
        </w:rPr>
      </w:pPr>
      <w:r w:rsidRPr="00A14A4B">
        <w:rPr>
          <w:rFonts w:ascii="Georgia" w:hAnsi="Georgia"/>
          <w:sz w:val="22"/>
          <w:szCs w:val="22"/>
        </w:rPr>
        <w:t xml:space="preserve">Il Comune di Lucera (C.F.: 82000950715), qui rappresentato dal Dott. CARDILLO Raffaele, nato a Lucera, il 3 aprile 1973, Dirigente del III. </w:t>
      </w:r>
      <w:r w:rsidR="007C0389">
        <w:rPr>
          <w:rFonts w:ascii="Georgia" w:hAnsi="Georgia"/>
          <w:sz w:val="22"/>
          <w:szCs w:val="22"/>
        </w:rPr>
        <w:t>s</w:t>
      </w:r>
      <w:r w:rsidRPr="00A14A4B">
        <w:rPr>
          <w:rFonts w:ascii="Georgia" w:hAnsi="Georgia"/>
          <w:sz w:val="22"/>
          <w:szCs w:val="22"/>
        </w:rPr>
        <w:t xml:space="preserve">ettore </w:t>
      </w:r>
      <w:r w:rsidR="001F7DB5">
        <w:rPr>
          <w:rFonts w:ascii="Georgia" w:hAnsi="Georgia"/>
          <w:sz w:val="22"/>
          <w:szCs w:val="22"/>
        </w:rPr>
        <w:t>b</w:t>
      </w:r>
      <w:r w:rsidRPr="00A14A4B">
        <w:rPr>
          <w:rFonts w:ascii="Georgia" w:hAnsi="Georgia"/>
          <w:sz w:val="22"/>
          <w:szCs w:val="22"/>
        </w:rPr>
        <w:t xml:space="preserve">ilancio, </w:t>
      </w:r>
      <w:r w:rsidR="001F7DB5">
        <w:rPr>
          <w:rFonts w:ascii="Georgia" w:hAnsi="Georgia"/>
          <w:sz w:val="22"/>
          <w:szCs w:val="22"/>
        </w:rPr>
        <w:t>p</w:t>
      </w:r>
      <w:r w:rsidRPr="00A14A4B">
        <w:rPr>
          <w:rFonts w:ascii="Georgia" w:hAnsi="Georgia"/>
          <w:sz w:val="22"/>
          <w:szCs w:val="22"/>
        </w:rPr>
        <w:t xml:space="preserve">rogrammazione e </w:t>
      </w:r>
      <w:r w:rsidR="001F7DB5">
        <w:rPr>
          <w:rFonts w:ascii="Georgia" w:hAnsi="Georgia"/>
          <w:sz w:val="22"/>
          <w:szCs w:val="22"/>
        </w:rPr>
        <w:t>c</w:t>
      </w:r>
      <w:r w:rsidRPr="00A14A4B">
        <w:rPr>
          <w:rFonts w:ascii="Georgia" w:hAnsi="Georgia"/>
          <w:sz w:val="22"/>
          <w:szCs w:val="22"/>
        </w:rPr>
        <w:t xml:space="preserve">ontenzioso del Comune medesimo, il quale dichiara di agire esclusivamente in nome e per conto dell’Ente che rappresenta, ai sensi dell’art. 107, comma 3^ lett. c), del D.to </w:t>
      </w:r>
      <w:proofErr w:type="spellStart"/>
      <w:r w:rsidRPr="00A14A4B">
        <w:rPr>
          <w:rFonts w:ascii="Georgia" w:hAnsi="Georgia"/>
          <w:sz w:val="22"/>
          <w:szCs w:val="22"/>
        </w:rPr>
        <w:t>L.vo</w:t>
      </w:r>
      <w:proofErr w:type="spellEnd"/>
      <w:r w:rsidRPr="00A14A4B">
        <w:rPr>
          <w:rFonts w:ascii="Georgia" w:hAnsi="Georgia"/>
          <w:sz w:val="22"/>
          <w:szCs w:val="22"/>
        </w:rPr>
        <w:t xml:space="preserve"> n. 267 del 18.08.2000, in forza del </w:t>
      </w:r>
      <w:r w:rsidR="007C0389">
        <w:rPr>
          <w:rFonts w:ascii="Georgia" w:hAnsi="Georgia"/>
          <w:sz w:val="22"/>
          <w:szCs w:val="22"/>
        </w:rPr>
        <w:t>d</w:t>
      </w:r>
      <w:r w:rsidRPr="00A14A4B">
        <w:rPr>
          <w:rFonts w:ascii="Georgia" w:hAnsi="Georgia"/>
          <w:sz w:val="22"/>
          <w:szCs w:val="22"/>
        </w:rPr>
        <w:t xml:space="preserve">ecreto </w:t>
      </w:r>
      <w:r w:rsidR="007C0389">
        <w:rPr>
          <w:rFonts w:ascii="Georgia" w:hAnsi="Georgia"/>
          <w:sz w:val="22"/>
          <w:szCs w:val="22"/>
        </w:rPr>
        <w:t>s</w:t>
      </w:r>
      <w:r w:rsidRPr="00A14A4B">
        <w:rPr>
          <w:rFonts w:ascii="Georgia" w:hAnsi="Georgia"/>
          <w:sz w:val="22"/>
          <w:szCs w:val="22"/>
        </w:rPr>
        <w:t xml:space="preserve">indacale prot. n. </w:t>
      </w:r>
      <w:r w:rsidR="001F7DB5" w:rsidRPr="001F7DB5">
        <w:rPr>
          <w:rFonts w:ascii="Georgia" w:hAnsi="Georgia"/>
          <w:sz w:val="22"/>
          <w:szCs w:val="22"/>
        </w:rPr>
        <w:t>35196 del 23/07/2021</w:t>
      </w:r>
      <w:r w:rsidRPr="00A14A4B">
        <w:rPr>
          <w:rFonts w:ascii="Georgia" w:hAnsi="Georgia"/>
          <w:sz w:val="22"/>
          <w:szCs w:val="22"/>
        </w:rPr>
        <w:t xml:space="preserve">, domiciliato per la sua carica presso la residenza </w:t>
      </w:r>
      <w:r w:rsidR="007C0389">
        <w:rPr>
          <w:rFonts w:ascii="Georgia" w:hAnsi="Georgia"/>
          <w:sz w:val="22"/>
          <w:szCs w:val="22"/>
        </w:rPr>
        <w:t>m</w:t>
      </w:r>
      <w:r w:rsidRPr="00A14A4B">
        <w:rPr>
          <w:rFonts w:ascii="Georgia" w:hAnsi="Georgia"/>
          <w:sz w:val="22"/>
          <w:szCs w:val="22"/>
        </w:rPr>
        <w:t xml:space="preserve">unicipale di </w:t>
      </w:r>
      <w:r w:rsidR="007C0389">
        <w:rPr>
          <w:rFonts w:ascii="Georgia" w:hAnsi="Georgia"/>
          <w:sz w:val="22"/>
          <w:szCs w:val="22"/>
        </w:rPr>
        <w:t>c</w:t>
      </w:r>
      <w:r w:rsidRPr="00A14A4B">
        <w:rPr>
          <w:rFonts w:ascii="Georgia" w:hAnsi="Georgia"/>
          <w:sz w:val="22"/>
          <w:szCs w:val="22"/>
        </w:rPr>
        <w:t>.so Garibaldi</w:t>
      </w:r>
      <w:r w:rsidR="007C0389">
        <w:rPr>
          <w:rFonts w:ascii="Georgia" w:hAnsi="Georgia"/>
          <w:sz w:val="22"/>
          <w:szCs w:val="22"/>
        </w:rPr>
        <w:t>,</w:t>
      </w:r>
      <w:r w:rsidRPr="00A14A4B">
        <w:rPr>
          <w:rFonts w:ascii="Georgia" w:hAnsi="Georgia"/>
          <w:sz w:val="22"/>
          <w:szCs w:val="22"/>
        </w:rPr>
        <w:t xml:space="preserve"> 74;</w:t>
      </w:r>
    </w:p>
    <w:p w14:paraId="5F44279E" w14:textId="77777777" w:rsidR="007F3664" w:rsidRPr="00A14A4B" w:rsidRDefault="007F3664" w:rsidP="007F3664">
      <w:pPr>
        <w:tabs>
          <w:tab w:val="left" w:pos="426"/>
        </w:tabs>
        <w:spacing w:line="480" w:lineRule="auto"/>
        <w:ind w:right="-311"/>
        <w:jc w:val="center"/>
        <w:rPr>
          <w:rFonts w:ascii="Georgia" w:hAnsi="Georgia"/>
          <w:b/>
          <w:sz w:val="22"/>
          <w:szCs w:val="22"/>
        </w:rPr>
      </w:pPr>
      <w:r w:rsidRPr="00A14A4B">
        <w:rPr>
          <w:rFonts w:ascii="Georgia" w:hAnsi="Georgia"/>
          <w:b/>
          <w:sz w:val="22"/>
          <w:szCs w:val="22"/>
        </w:rPr>
        <w:t>E</w:t>
      </w:r>
    </w:p>
    <w:p w14:paraId="54B0B143" w14:textId="34E5F925" w:rsidR="007F3664" w:rsidRPr="00A14A4B" w:rsidRDefault="007F3664" w:rsidP="007C0389">
      <w:pPr>
        <w:spacing w:line="480" w:lineRule="auto"/>
        <w:ind w:right="-311"/>
        <w:jc w:val="both"/>
        <w:rPr>
          <w:rFonts w:ascii="Georgia" w:hAnsi="Georgia"/>
          <w:b/>
          <w:sz w:val="22"/>
          <w:szCs w:val="22"/>
        </w:rPr>
      </w:pPr>
      <w:r w:rsidRPr="00A14A4B">
        <w:rPr>
          <w:rFonts w:ascii="Georgia" w:hAnsi="Georgia"/>
          <w:sz w:val="22"/>
          <w:szCs w:val="22"/>
        </w:rPr>
        <w:t xml:space="preserve">L’Avv. __________________, nato a ____________ (________), il _________, residente in ______________(____), in </w:t>
      </w:r>
      <w:r w:rsidR="007C0389">
        <w:rPr>
          <w:rFonts w:ascii="Georgia" w:hAnsi="Georgia"/>
          <w:sz w:val="22"/>
          <w:szCs w:val="22"/>
        </w:rPr>
        <w:t>v</w:t>
      </w:r>
      <w:r w:rsidRPr="00A14A4B">
        <w:rPr>
          <w:rFonts w:ascii="Georgia" w:hAnsi="Georgia"/>
          <w:sz w:val="22"/>
          <w:szCs w:val="22"/>
        </w:rPr>
        <w:t xml:space="preserve">ia ________________ n° _____, con studio </w:t>
      </w:r>
      <w:r w:rsidR="007C0389">
        <w:rPr>
          <w:rFonts w:ascii="Georgia" w:hAnsi="Georgia"/>
          <w:sz w:val="22"/>
          <w:szCs w:val="22"/>
        </w:rPr>
        <w:t>l</w:t>
      </w:r>
      <w:r w:rsidRPr="00A14A4B">
        <w:rPr>
          <w:rFonts w:ascii="Georgia" w:hAnsi="Georgia"/>
          <w:sz w:val="22"/>
          <w:szCs w:val="22"/>
        </w:rPr>
        <w:t xml:space="preserve">egale in </w:t>
      </w:r>
      <w:r w:rsidR="007C0389">
        <w:rPr>
          <w:rFonts w:ascii="Georgia" w:hAnsi="Georgia"/>
          <w:sz w:val="22"/>
          <w:szCs w:val="22"/>
        </w:rPr>
        <w:t>v</w:t>
      </w:r>
      <w:r w:rsidRPr="00A14A4B">
        <w:rPr>
          <w:rFonts w:ascii="Georgia" w:hAnsi="Georgia"/>
          <w:sz w:val="22"/>
          <w:szCs w:val="22"/>
        </w:rPr>
        <w:t>ia ____</w:t>
      </w:r>
      <w:r w:rsidR="007C0389">
        <w:rPr>
          <w:rFonts w:ascii="Georgia" w:hAnsi="Georgia"/>
          <w:sz w:val="22"/>
          <w:szCs w:val="22"/>
        </w:rPr>
        <w:t>_______</w:t>
      </w:r>
      <w:r w:rsidRPr="00A14A4B">
        <w:rPr>
          <w:rFonts w:ascii="Georgia" w:hAnsi="Georgia"/>
          <w:sz w:val="22"/>
          <w:szCs w:val="22"/>
        </w:rPr>
        <w:t xml:space="preserve"> n. ___; - C.F.: __________________, iscritto all’</w:t>
      </w:r>
      <w:r w:rsidR="007C0389">
        <w:rPr>
          <w:rFonts w:ascii="Georgia" w:hAnsi="Georgia"/>
          <w:sz w:val="22"/>
          <w:szCs w:val="22"/>
        </w:rPr>
        <w:t>a</w:t>
      </w:r>
      <w:r w:rsidRPr="00A14A4B">
        <w:rPr>
          <w:rFonts w:ascii="Georgia" w:hAnsi="Georgia"/>
          <w:sz w:val="22"/>
          <w:szCs w:val="22"/>
        </w:rPr>
        <w:t>lbo dell’</w:t>
      </w:r>
      <w:r w:rsidR="007C0389">
        <w:rPr>
          <w:rFonts w:ascii="Georgia" w:hAnsi="Georgia"/>
          <w:sz w:val="22"/>
          <w:szCs w:val="22"/>
        </w:rPr>
        <w:t>o</w:t>
      </w:r>
      <w:r w:rsidRPr="00A14A4B">
        <w:rPr>
          <w:rFonts w:ascii="Georgia" w:hAnsi="Georgia"/>
          <w:sz w:val="22"/>
          <w:szCs w:val="22"/>
        </w:rPr>
        <w:t>rdine degli avvocati della Provincia di ________ al n. ___.</w:t>
      </w:r>
    </w:p>
    <w:p w14:paraId="198D4184" w14:textId="68742620" w:rsidR="007F3664" w:rsidRPr="00A14A4B" w:rsidRDefault="007F3664" w:rsidP="007F3664">
      <w:pPr>
        <w:spacing w:line="480" w:lineRule="auto"/>
        <w:ind w:right="-311"/>
        <w:jc w:val="both"/>
        <w:rPr>
          <w:rFonts w:ascii="Georgia" w:hAnsi="Georgia"/>
          <w:sz w:val="22"/>
          <w:szCs w:val="22"/>
        </w:rPr>
      </w:pPr>
      <w:r w:rsidRPr="00A14A4B">
        <w:rPr>
          <w:rFonts w:ascii="Georgia" w:hAnsi="Georgia"/>
          <w:b/>
          <w:sz w:val="22"/>
          <w:szCs w:val="22"/>
        </w:rPr>
        <w:t xml:space="preserve">PREMESSO </w:t>
      </w:r>
      <w:r w:rsidRPr="00A14A4B">
        <w:rPr>
          <w:rFonts w:ascii="Georgia" w:hAnsi="Georgia"/>
          <w:b/>
          <w:sz w:val="22"/>
          <w:szCs w:val="22"/>
        </w:rPr>
        <w:tab/>
        <w:t>CHE</w:t>
      </w:r>
      <w:r w:rsidRPr="00A14A4B">
        <w:rPr>
          <w:rFonts w:ascii="Georgia" w:hAnsi="Georgia"/>
          <w:sz w:val="22"/>
          <w:szCs w:val="22"/>
        </w:rPr>
        <w:t xml:space="preserve">, con deliberazione di Giunta </w:t>
      </w:r>
      <w:r w:rsidR="007C0389">
        <w:rPr>
          <w:rFonts w:ascii="Georgia" w:hAnsi="Georgia"/>
          <w:sz w:val="22"/>
          <w:szCs w:val="22"/>
        </w:rPr>
        <w:t>comunale</w:t>
      </w:r>
      <w:r w:rsidRPr="00A14A4B">
        <w:rPr>
          <w:rFonts w:ascii="Georgia" w:hAnsi="Georgia"/>
          <w:sz w:val="22"/>
          <w:szCs w:val="22"/>
        </w:rPr>
        <w:t xml:space="preserve"> n. </w:t>
      </w:r>
      <w:r w:rsidR="001F7DB5">
        <w:rPr>
          <w:rFonts w:ascii="Georgia" w:hAnsi="Georgia"/>
          <w:sz w:val="22"/>
          <w:szCs w:val="22"/>
        </w:rPr>
        <w:t>74</w:t>
      </w:r>
      <w:r w:rsidRPr="00A14A4B">
        <w:rPr>
          <w:rFonts w:ascii="Georgia" w:hAnsi="Georgia"/>
          <w:sz w:val="22"/>
          <w:szCs w:val="22"/>
        </w:rPr>
        <w:t xml:space="preserve"> del </w:t>
      </w:r>
      <w:r w:rsidR="001F7DB5">
        <w:rPr>
          <w:rFonts w:ascii="Georgia" w:hAnsi="Georgia"/>
          <w:sz w:val="22"/>
          <w:szCs w:val="22"/>
        </w:rPr>
        <w:t>10</w:t>
      </w:r>
      <w:r w:rsidRPr="00A14A4B">
        <w:rPr>
          <w:rFonts w:ascii="Georgia" w:hAnsi="Georgia"/>
          <w:sz w:val="22"/>
          <w:szCs w:val="22"/>
        </w:rPr>
        <w:t>.</w:t>
      </w:r>
      <w:r w:rsidR="001F7DB5">
        <w:rPr>
          <w:rFonts w:ascii="Georgia" w:hAnsi="Georgia"/>
          <w:sz w:val="22"/>
          <w:szCs w:val="22"/>
        </w:rPr>
        <w:t>05</w:t>
      </w:r>
      <w:r w:rsidRPr="00A14A4B">
        <w:rPr>
          <w:rFonts w:ascii="Georgia" w:hAnsi="Georgia"/>
          <w:sz w:val="22"/>
          <w:szCs w:val="22"/>
        </w:rPr>
        <w:t>.</w:t>
      </w:r>
      <w:r w:rsidR="001F7DB5">
        <w:rPr>
          <w:rFonts w:ascii="Georgia" w:hAnsi="Georgia"/>
          <w:sz w:val="22"/>
          <w:szCs w:val="22"/>
        </w:rPr>
        <w:t>2023</w:t>
      </w:r>
      <w:r w:rsidRPr="00A14A4B">
        <w:rPr>
          <w:rFonts w:ascii="Georgia" w:hAnsi="Georgia"/>
          <w:sz w:val="22"/>
          <w:szCs w:val="22"/>
        </w:rPr>
        <w:t xml:space="preserve">, esecutiva incaricava e impartiva al </w:t>
      </w:r>
      <w:r w:rsidR="007C0389">
        <w:rPr>
          <w:rFonts w:ascii="Georgia" w:hAnsi="Georgia"/>
          <w:sz w:val="22"/>
          <w:szCs w:val="22"/>
        </w:rPr>
        <w:t>d</w:t>
      </w:r>
      <w:r w:rsidRPr="00A14A4B">
        <w:rPr>
          <w:rFonts w:ascii="Georgia" w:hAnsi="Georgia"/>
          <w:sz w:val="22"/>
          <w:szCs w:val="22"/>
        </w:rPr>
        <w:t xml:space="preserve">irigente del III </w:t>
      </w:r>
      <w:r w:rsidR="007C0389">
        <w:rPr>
          <w:rFonts w:ascii="Georgia" w:hAnsi="Georgia"/>
          <w:sz w:val="22"/>
          <w:szCs w:val="22"/>
        </w:rPr>
        <w:t>s</w:t>
      </w:r>
      <w:r w:rsidRPr="00A14A4B">
        <w:rPr>
          <w:rFonts w:ascii="Georgia" w:hAnsi="Georgia"/>
          <w:sz w:val="22"/>
          <w:szCs w:val="22"/>
        </w:rPr>
        <w:t xml:space="preserve">ettore </w:t>
      </w:r>
      <w:r w:rsidR="001F7DB5">
        <w:rPr>
          <w:rFonts w:ascii="Georgia" w:hAnsi="Georgia"/>
          <w:sz w:val="22"/>
          <w:szCs w:val="22"/>
        </w:rPr>
        <w:t>b</w:t>
      </w:r>
      <w:r w:rsidRPr="00A14A4B">
        <w:rPr>
          <w:rFonts w:ascii="Georgia" w:hAnsi="Georgia"/>
          <w:sz w:val="22"/>
          <w:szCs w:val="22"/>
        </w:rPr>
        <w:t xml:space="preserve">ilancio, </w:t>
      </w:r>
      <w:r w:rsidR="001F7DB5">
        <w:rPr>
          <w:rFonts w:ascii="Georgia" w:hAnsi="Georgia"/>
          <w:sz w:val="22"/>
          <w:szCs w:val="22"/>
        </w:rPr>
        <w:t>p</w:t>
      </w:r>
      <w:r w:rsidRPr="00A14A4B">
        <w:rPr>
          <w:rFonts w:ascii="Georgia" w:hAnsi="Georgia"/>
          <w:sz w:val="22"/>
          <w:szCs w:val="22"/>
        </w:rPr>
        <w:t xml:space="preserve">rogrammazione e </w:t>
      </w:r>
      <w:r w:rsidR="001F7DB5">
        <w:rPr>
          <w:rFonts w:ascii="Georgia" w:hAnsi="Georgia"/>
          <w:sz w:val="22"/>
          <w:szCs w:val="22"/>
        </w:rPr>
        <w:t>c</w:t>
      </w:r>
      <w:r w:rsidRPr="00A14A4B">
        <w:rPr>
          <w:rFonts w:ascii="Georgia" w:hAnsi="Georgia"/>
          <w:sz w:val="22"/>
          <w:szCs w:val="22"/>
        </w:rPr>
        <w:t>ontenzioso, atto di indirizzo finalizzato alla predisposizione d</w:t>
      </w:r>
      <w:r w:rsidR="00985A46" w:rsidRPr="00A14A4B">
        <w:rPr>
          <w:rFonts w:ascii="Georgia" w:hAnsi="Georgia"/>
          <w:sz w:val="22"/>
          <w:szCs w:val="22"/>
        </w:rPr>
        <w:t xml:space="preserve">i un </w:t>
      </w:r>
      <w:r w:rsidRPr="00A14A4B">
        <w:rPr>
          <w:rFonts w:ascii="Georgia" w:hAnsi="Georgia"/>
          <w:sz w:val="22"/>
          <w:szCs w:val="22"/>
        </w:rPr>
        <w:t xml:space="preserve">avviso pubblico </w:t>
      </w:r>
      <w:r w:rsidR="00985A46" w:rsidRPr="00A14A4B">
        <w:rPr>
          <w:rFonts w:ascii="Georgia" w:hAnsi="Georgia"/>
          <w:sz w:val="22"/>
          <w:szCs w:val="22"/>
        </w:rPr>
        <w:t xml:space="preserve">per la creazione di una “short list” </w:t>
      </w:r>
      <w:r w:rsidR="003372AF" w:rsidRPr="00A14A4B">
        <w:rPr>
          <w:rFonts w:ascii="Georgia" w:hAnsi="Georgia"/>
          <w:sz w:val="22"/>
          <w:szCs w:val="22"/>
        </w:rPr>
        <w:t xml:space="preserve">di avvocati da </w:t>
      </w:r>
      <w:r w:rsidR="003372AF" w:rsidRPr="00A14A4B">
        <w:rPr>
          <w:rFonts w:ascii="Georgia" w:hAnsi="Georgia"/>
          <w:sz w:val="22"/>
          <w:szCs w:val="22"/>
        </w:rPr>
        <w:lastRenderedPageBreak/>
        <w:t xml:space="preserve">utilizzare per il conferimento di incarichi di assistenza, rappresentanza e patrocinio legale dell’ente nei procedimenti giudiziari e stragiudiziali di diritto civile, penale, amministrativo e tributario </w:t>
      </w:r>
      <w:r w:rsidRPr="00A14A4B">
        <w:rPr>
          <w:rFonts w:ascii="Georgia" w:hAnsi="Georgia"/>
          <w:sz w:val="22"/>
          <w:szCs w:val="22"/>
        </w:rPr>
        <w:t>del Comune di Lucera;</w:t>
      </w:r>
    </w:p>
    <w:p w14:paraId="5B172730" w14:textId="7C25747D"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 xml:space="preserve">- CHE, pertanto, in esecuzione della predetta deliberazione di Giunta </w:t>
      </w:r>
      <w:r w:rsidR="007C0389">
        <w:rPr>
          <w:rFonts w:ascii="Georgia" w:hAnsi="Georgia"/>
          <w:sz w:val="22"/>
          <w:szCs w:val="22"/>
        </w:rPr>
        <w:t>comunale</w:t>
      </w:r>
      <w:r w:rsidRPr="00A14A4B">
        <w:rPr>
          <w:rFonts w:ascii="Georgia" w:hAnsi="Georgia"/>
          <w:sz w:val="22"/>
          <w:szCs w:val="22"/>
        </w:rPr>
        <w:t xml:space="preserve">, con determinazione </w:t>
      </w:r>
      <w:r w:rsidR="00750A3D" w:rsidRPr="0092716F">
        <w:rPr>
          <w:rFonts w:ascii="Georgia" w:hAnsi="Georgia"/>
          <w:sz w:val="22"/>
          <w:szCs w:val="22"/>
        </w:rPr>
        <w:t>d</w:t>
      </w:r>
      <w:r w:rsidRPr="0092716F">
        <w:rPr>
          <w:rFonts w:ascii="Georgia" w:hAnsi="Georgia"/>
          <w:sz w:val="22"/>
          <w:szCs w:val="22"/>
        </w:rPr>
        <w:t xml:space="preserve">irigenziale </w:t>
      </w:r>
      <w:r w:rsidR="00750A3D" w:rsidRPr="0092716F">
        <w:rPr>
          <w:rFonts w:ascii="Georgia" w:hAnsi="Georgia"/>
          <w:sz w:val="22"/>
          <w:szCs w:val="22"/>
        </w:rPr>
        <w:t xml:space="preserve">del </w:t>
      </w:r>
      <w:r w:rsidRPr="0092716F">
        <w:rPr>
          <w:rFonts w:ascii="Georgia" w:hAnsi="Georgia"/>
          <w:sz w:val="22"/>
          <w:szCs w:val="22"/>
        </w:rPr>
        <w:t xml:space="preserve">III Settore </w:t>
      </w:r>
      <w:r w:rsidR="008621A0" w:rsidRPr="0092716F">
        <w:rPr>
          <w:rFonts w:ascii="Georgia" w:hAnsi="Georgia"/>
          <w:sz w:val="22"/>
          <w:szCs w:val="22"/>
        </w:rPr>
        <w:t>b</w:t>
      </w:r>
      <w:r w:rsidRPr="0092716F">
        <w:rPr>
          <w:rFonts w:ascii="Georgia" w:hAnsi="Georgia"/>
          <w:sz w:val="22"/>
          <w:szCs w:val="22"/>
        </w:rPr>
        <w:t xml:space="preserve">ilancio, </w:t>
      </w:r>
      <w:r w:rsidR="008621A0" w:rsidRPr="0092716F">
        <w:rPr>
          <w:rFonts w:ascii="Georgia" w:hAnsi="Georgia"/>
          <w:sz w:val="22"/>
          <w:szCs w:val="22"/>
        </w:rPr>
        <w:t>p</w:t>
      </w:r>
      <w:r w:rsidRPr="0092716F">
        <w:rPr>
          <w:rFonts w:ascii="Georgia" w:hAnsi="Georgia"/>
          <w:sz w:val="22"/>
          <w:szCs w:val="22"/>
        </w:rPr>
        <w:t xml:space="preserve">rogrammazione e </w:t>
      </w:r>
      <w:r w:rsidR="008621A0" w:rsidRPr="0092716F">
        <w:rPr>
          <w:rFonts w:ascii="Georgia" w:hAnsi="Georgia"/>
          <w:sz w:val="22"/>
          <w:szCs w:val="22"/>
        </w:rPr>
        <w:t>c</w:t>
      </w:r>
      <w:r w:rsidRPr="0092716F">
        <w:rPr>
          <w:rFonts w:ascii="Georgia" w:hAnsi="Georgia"/>
          <w:sz w:val="22"/>
          <w:szCs w:val="22"/>
        </w:rPr>
        <w:t xml:space="preserve">ontenzioso, n. </w:t>
      </w:r>
      <w:r w:rsidR="0092716F" w:rsidRPr="0092716F">
        <w:rPr>
          <w:rFonts w:ascii="Georgia" w:hAnsi="Georgia"/>
          <w:sz w:val="22"/>
          <w:szCs w:val="22"/>
        </w:rPr>
        <w:t>108</w:t>
      </w:r>
      <w:r w:rsidRPr="0092716F">
        <w:rPr>
          <w:rFonts w:ascii="Georgia" w:hAnsi="Georgia"/>
          <w:sz w:val="22"/>
          <w:szCs w:val="22"/>
        </w:rPr>
        <w:t xml:space="preserve"> del </w:t>
      </w:r>
      <w:r w:rsidR="0092716F" w:rsidRPr="0092716F">
        <w:rPr>
          <w:rFonts w:ascii="Georgia" w:hAnsi="Georgia"/>
          <w:sz w:val="22"/>
          <w:szCs w:val="22"/>
        </w:rPr>
        <w:t>16</w:t>
      </w:r>
      <w:r w:rsidRPr="0092716F">
        <w:rPr>
          <w:rFonts w:ascii="Georgia" w:hAnsi="Georgia"/>
          <w:sz w:val="22"/>
          <w:szCs w:val="22"/>
        </w:rPr>
        <w:t>.</w:t>
      </w:r>
      <w:r w:rsidR="0092716F" w:rsidRPr="0092716F">
        <w:rPr>
          <w:rFonts w:ascii="Georgia" w:hAnsi="Georgia"/>
          <w:sz w:val="22"/>
          <w:szCs w:val="22"/>
        </w:rPr>
        <w:t>06</w:t>
      </w:r>
      <w:r w:rsidRPr="0092716F">
        <w:rPr>
          <w:rFonts w:ascii="Georgia" w:hAnsi="Georgia"/>
          <w:sz w:val="22"/>
          <w:szCs w:val="22"/>
        </w:rPr>
        <w:t>.</w:t>
      </w:r>
      <w:r w:rsidR="0092716F" w:rsidRPr="0092716F">
        <w:rPr>
          <w:rFonts w:ascii="Georgia" w:hAnsi="Georgia"/>
          <w:sz w:val="22"/>
          <w:szCs w:val="22"/>
        </w:rPr>
        <w:t>2023</w:t>
      </w:r>
      <w:r w:rsidRPr="0092716F">
        <w:rPr>
          <w:rFonts w:ascii="Georgia" w:hAnsi="Georgia"/>
          <w:sz w:val="22"/>
          <w:szCs w:val="22"/>
        </w:rPr>
        <w:t>, si</w:t>
      </w:r>
      <w:r w:rsidRPr="00A14A4B">
        <w:rPr>
          <w:rFonts w:ascii="Georgia" w:hAnsi="Georgia"/>
          <w:sz w:val="22"/>
          <w:szCs w:val="22"/>
        </w:rPr>
        <w:t xml:space="preserve"> </w:t>
      </w:r>
      <w:r w:rsidR="003372AF" w:rsidRPr="00A14A4B">
        <w:rPr>
          <w:rFonts w:ascii="Georgia" w:hAnsi="Georgia"/>
          <w:sz w:val="22"/>
          <w:szCs w:val="22"/>
        </w:rPr>
        <w:t>approvava l’avviso pubblico</w:t>
      </w:r>
      <w:r w:rsidRPr="00A14A4B">
        <w:rPr>
          <w:rFonts w:ascii="Georgia" w:hAnsi="Georgia"/>
          <w:sz w:val="22"/>
          <w:szCs w:val="22"/>
        </w:rPr>
        <w:t>,</w:t>
      </w:r>
      <w:r w:rsidRPr="00A14A4B">
        <w:rPr>
          <w:rFonts w:ascii="Georgia" w:eastAsia="Calibri" w:hAnsi="Georgia" w:cs="Arial"/>
          <w:color w:val="000000"/>
          <w:sz w:val="22"/>
          <w:szCs w:val="22"/>
          <w:lang w:eastAsia="en-US"/>
        </w:rPr>
        <w:t xml:space="preserve"> ai sensi dell’art. </w:t>
      </w:r>
      <w:r w:rsidR="00C57308" w:rsidRPr="00A14A4B">
        <w:rPr>
          <w:rFonts w:ascii="Georgia" w:eastAsia="Calibri" w:hAnsi="Georgia" w:cs="Arial"/>
          <w:color w:val="000000"/>
          <w:sz w:val="22"/>
          <w:szCs w:val="22"/>
          <w:lang w:eastAsia="en-US"/>
        </w:rPr>
        <w:t>art. 17, comma 1, lettera D), numero 1, 1.1 e 1.2 e comma 2 e 5, del D.</w:t>
      </w:r>
      <w:r w:rsidR="008621A0">
        <w:rPr>
          <w:rFonts w:ascii="Georgia" w:eastAsia="Calibri" w:hAnsi="Georgia" w:cs="Arial"/>
          <w:color w:val="000000"/>
          <w:sz w:val="22"/>
          <w:szCs w:val="22"/>
          <w:lang w:eastAsia="en-US"/>
        </w:rPr>
        <w:t xml:space="preserve"> </w:t>
      </w:r>
      <w:r w:rsidR="00C57308" w:rsidRPr="00A14A4B">
        <w:rPr>
          <w:rFonts w:ascii="Georgia" w:eastAsia="Calibri" w:hAnsi="Georgia" w:cs="Arial"/>
          <w:color w:val="000000"/>
          <w:sz w:val="22"/>
          <w:szCs w:val="22"/>
          <w:lang w:eastAsia="en-US"/>
        </w:rPr>
        <w:t xml:space="preserve">Lgs. </w:t>
      </w:r>
      <w:r w:rsidR="008621A0">
        <w:rPr>
          <w:rFonts w:ascii="Georgia" w:eastAsia="Calibri" w:hAnsi="Georgia" w:cs="Arial"/>
          <w:color w:val="000000"/>
          <w:sz w:val="22"/>
          <w:szCs w:val="22"/>
          <w:lang w:eastAsia="en-US"/>
        </w:rPr>
        <w:t>n</w:t>
      </w:r>
      <w:r w:rsidR="00C57308" w:rsidRPr="00A14A4B">
        <w:rPr>
          <w:rFonts w:ascii="Georgia" w:eastAsia="Calibri" w:hAnsi="Georgia" w:cs="Arial"/>
          <w:color w:val="000000"/>
          <w:sz w:val="22"/>
          <w:szCs w:val="22"/>
          <w:lang w:eastAsia="en-US"/>
        </w:rPr>
        <w:t>. 50/2016</w:t>
      </w:r>
      <w:r w:rsidRPr="00A14A4B">
        <w:rPr>
          <w:rFonts w:ascii="Georgia" w:eastAsia="Calibri" w:hAnsi="Georgia" w:cs="Arial"/>
          <w:color w:val="000000"/>
          <w:sz w:val="22"/>
          <w:szCs w:val="22"/>
          <w:lang w:eastAsia="en-US"/>
        </w:rPr>
        <w:t xml:space="preserve"> – </w:t>
      </w:r>
      <w:r w:rsidR="00750A3D">
        <w:rPr>
          <w:rFonts w:ascii="Georgia" w:eastAsia="Calibri" w:hAnsi="Georgia" w:cs="Arial"/>
          <w:color w:val="000000"/>
          <w:sz w:val="22"/>
          <w:szCs w:val="22"/>
          <w:lang w:eastAsia="en-US"/>
        </w:rPr>
        <w:t>c</w:t>
      </w:r>
      <w:r w:rsidRPr="00A14A4B">
        <w:rPr>
          <w:rFonts w:ascii="Georgia" w:eastAsia="Calibri" w:hAnsi="Georgia" w:cs="Arial"/>
          <w:color w:val="000000"/>
          <w:sz w:val="22"/>
          <w:szCs w:val="22"/>
          <w:lang w:eastAsia="en-US"/>
        </w:rPr>
        <w:t>odice dei contratti pubblici</w:t>
      </w:r>
      <w:r w:rsidRPr="00A14A4B">
        <w:rPr>
          <w:rFonts w:ascii="Georgia" w:hAnsi="Georgia"/>
          <w:sz w:val="22"/>
          <w:szCs w:val="22"/>
        </w:rPr>
        <w:t xml:space="preserve">, e successive modifiche ed integrazioni, per </w:t>
      </w:r>
      <w:r w:rsidR="00C57308" w:rsidRPr="00A14A4B">
        <w:rPr>
          <w:rFonts w:ascii="Georgia" w:hAnsi="Georgia"/>
          <w:sz w:val="22"/>
          <w:szCs w:val="22"/>
        </w:rPr>
        <w:t>la creazione di una “short list” di avvocati da utilizzare per il conferimento di incarichi di assistenza, rappresentanza e patrocinio legale dell’ente nei procedimenti giudiziari e stragiudiziali di diritto civile, penale, amministrativo e tributario del Comune di Lucera</w:t>
      </w:r>
      <w:r w:rsidRPr="00A14A4B">
        <w:rPr>
          <w:rFonts w:ascii="Georgia" w:hAnsi="Georgia"/>
          <w:sz w:val="22"/>
          <w:szCs w:val="22"/>
        </w:rPr>
        <w:t>;</w:t>
      </w:r>
    </w:p>
    <w:p w14:paraId="22474C28" w14:textId="7FC7ECCE"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 xml:space="preserve">- CHE, con determinazione </w:t>
      </w:r>
      <w:r w:rsidR="00750A3D">
        <w:rPr>
          <w:rFonts w:ascii="Georgia" w:hAnsi="Georgia"/>
          <w:sz w:val="22"/>
          <w:szCs w:val="22"/>
        </w:rPr>
        <w:t>d</w:t>
      </w:r>
      <w:r w:rsidRPr="00A14A4B">
        <w:rPr>
          <w:rFonts w:ascii="Georgia" w:hAnsi="Georgia"/>
          <w:sz w:val="22"/>
          <w:szCs w:val="22"/>
        </w:rPr>
        <w:t xml:space="preserve">irigenziale </w:t>
      </w:r>
      <w:r w:rsidR="00750A3D">
        <w:rPr>
          <w:rFonts w:ascii="Georgia" w:hAnsi="Georgia"/>
          <w:sz w:val="22"/>
          <w:szCs w:val="22"/>
        </w:rPr>
        <w:t xml:space="preserve">del </w:t>
      </w:r>
      <w:r w:rsidRPr="00A14A4B">
        <w:rPr>
          <w:rFonts w:ascii="Georgia" w:hAnsi="Georgia"/>
          <w:sz w:val="22"/>
          <w:szCs w:val="22"/>
        </w:rPr>
        <w:t xml:space="preserve">III </w:t>
      </w:r>
      <w:r w:rsidR="00750A3D">
        <w:rPr>
          <w:rFonts w:ascii="Georgia" w:hAnsi="Georgia"/>
          <w:sz w:val="22"/>
          <w:szCs w:val="22"/>
        </w:rPr>
        <w:t>s</w:t>
      </w:r>
      <w:r w:rsidRPr="00A14A4B">
        <w:rPr>
          <w:rFonts w:ascii="Georgia" w:hAnsi="Georgia"/>
          <w:sz w:val="22"/>
          <w:szCs w:val="22"/>
        </w:rPr>
        <w:t xml:space="preserve">ettore </w:t>
      </w:r>
      <w:r w:rsidR="008621A0">
        <w:rPr>
          <w:rFonts w:ascii="Georgia" w:hAnsi="Georgia"/>
          <w:sz w:val="22"/>
          <w:szCs w:val="22"/>
        </w:rPr>
        <w:t>b</w:t>
      </w:r>
      <w:r w:rsidRPr="00A14A4B">
        <w:rPr>
          <w:rFonts w:ascii="Georgia" w:hAnsi="Georgia"/>
          <w:sz w:val="22"/>
          <w:szCs w:val="22"/>
        </w:rPr>
        <w:t xml:space="preserve">ilancio, </w:t>
      </w:r>
      <w:r w:rsidR="008621A0">
        <w:rPr>
          <w:rFonts w:ascii="Georgia" w:hAnsi="Georgia"/>
          <w:sz w:val="22"/>
          <w:szCs w:val="22"/>
        </w:rPr>
        <w:t>p</w:t>
      </w:r>
      <w:r w:rsidRPr="00A14A4B">
        <w:rPr>
          <w:rFonts w:ascii="Georgia" w:hAnsi="Georgia"/>
          <w:sz w:val="22"/>
          <w:szCs w:val="22"/>
        </w:rPr>
        <w:t xml:space="preserve">rogrammazione e </w:t>
      </w:r>
      <w:r w:rsidR="008621A0">
        <w:rPr>
          <w:rFonts w:ascii="Georgia" w:hAnsi="Georgia"/>
          <w:sz w:val="22"/>
          <w:szCs w:val="22"/>
        </w:rPr>
        <w:t>c</w:t>
      </w:r>
      <w:r w:rsidRPr="00A14A4B">
        <w:rPr>
          <w:rFonts w:ascii="Georgia" w:hAnsi="Georgia"/>
          <w:sz w:val="22"/>
          <w:szCs w:val="22"/>
        </w:rPr>
        <w:t xml:space="preserve">ontenzioso, </w:t>
      </w:r>
      <w:r w:rsidR="00E51446" w:rsidRPr="008621A0">
        <w:rPr>
          <w:rFonts w:ascii="Georgia" w:hAnsi="Georgia"/>
          <w:sz w:val="22"/>
          <w:szCs w:val="22"/>
          <w:highlight w:val="yellow"/>
        </w:rPr>
        <w:t xml:space="preserve">n. xxx del </w:t>
      </w:r>
      <w:proofErr w:type="spellStart"/>
      <w:r w:rsidR="00E51446" w:rsidRPr="008621A0">
        <w:rPr>
          <w:rFonts w:ascii="Georgia" w:hAnsi="Georgia"/>
          <w:sz w:val="22"/>
          <w:szCs w:val="22"/>
          <w:highlight w:val="yellow"/>
        </w:rPr>
        <w:t>xx.xx.xxxx</w:t>
      </w:r>
      <w:proofErr w:type="spellEnd"/>
      <w:r w:rsidRPr="008621A0">
        <w:rPr>
          <w:rFonts w:ascii="Georgia" w:hAnsi="Georgia"/>
          <w:sz w:val="22"/>
          <w:szCs w:val="22"/>
          <w:highlight w:val="yellow"/>
        </w:rPr>
        <w:t>, si</w:t>
      </w:r>
      <w:r w:rsidRPr="00A14A4B">
        <w:rPr>
          <w:rFonts w:ascii="Georgia" w:hAnsi="Georgia"/>
          <w:sz w:val="22"/>
          <w:szCs w:val="22"/>
        </w:rPr>
        <w:t xml:space="preserve"> </w:t>
      </w:r>
      <w:r w:rsidR="00C57308" w:rsidRPr="00A14A4B">
        <w:rPr>
          <w:rFonts w:ascii="Georgia" w:hAnsi="Georgia"/>
          <w:sz w:val="22"/>
          <w:szCs w:val="22"/>
        </w:rPr>
        <w:t>approvava la short list definitiva di avvocati dell’Ente</w:t>
      </w:r>
      <w:r w:rsidRPr="00A14A4B">
        <w:rPr>
          <w:rFonts w:ascii="Georgia" w:hAnsi="Georgia"/>
          <w:sz w:val="22"/>
          <w:szCs w:val="22"/>
        </w:rPr>
        <w:t>;</w:t>
      </w:r>
    </w:p>
    <w:p w14:paraId="7D1A5DB1" w14:textId="504F911A" w:rsidR="007F3664" w:rsidRPr="00A14A4B" w:rsidRDefault="007F3664" w:rsidP="00760C99">
      <w:pPr>
        <w:spacing w:line="480" w:lineRule="auto"/>
        <w:ind w:right="-311"/>
        <w:jc w:val="both"/>
        <w:rPr>
          <w:rFonts w:ascii="Georgia" w:hAnsi="Georgia"/>
          <w:sz w:val="22"/>
          <w:szCs w:val="22"/>
        </w:rPr>
      </w:pPr>
      <w:r w:rsidRPr="00A14A4B">
        <w:rPr>
          <w:rFonts w:ascii="Georgia" w:hAnsi="Georgia"/>
          <w:sz w:val="22"/>
          <w:szCs w:val="22"/>
        </w:rPr>
        <w:t xml:space="preserve">- CHE </w:t>
      </w:r>
      <w:r w:rsidR="00C57308" w:rsidRPr="00A14A4B">
        <w:rPr>
          <w:rFonts w:ascii="Georgia" w:hAnsi="Georgia"/>
          <w:sz w:val="22"/>
          <w:szCs w:val="22"/>
        </w:rPr>
        <w:t>l’avvocato ___________</w:t>
      </w:r>
      <w:r w:rsidRPr="00A14A4B">
        <w:rPr>
          <w:rFonts w:ascii="Georgia" w:hAnsi="Georgia"/>
          <w:sz w:val="22"/>
          <w:szCs w:val="22"/>
        </w:rPr>
        <w:t>, del foro di _________, avendo comprovato le sue capacità tecniche</w:t>
      </w:r>
      <w:r w:rsidR="008621A0">
        <w:rPr>
          <w:rFonts w:ascii="Georgia" w:hAnsi="Georgia"/>
          <w:sz w:val="22"/>
          <w:szCs w:val="22"/>
        </w:rPr>
        <w:t xml:space="preserve"> –</w:t>
      </w:r>
      <w:r w:rsidRPr="00A14A4B">
        <w:rPr>
          <w:rFonts w:ascii="Georgia" w:hAnsi="Georgia"/>
          <w:sz w:val="22"/>
          <w:szCs w:val="22"/>
        </w:rPr>
        <w:t xml:space="preserve"> professionali come richieste da</w:t>
      </w:r>
      <w:r w:rsidR="00C57308" w:rsidRPr="00A14A4B">
        <w:rPr>
          <w:rFonts w:ascii="Georgia" w:hAnsi="Georgia"/>
          <w:sz w:val="22"/>
          <w:szCs w:val="22"/>
        </w:rPr>
        <w:t>ll’avviso</w:t>
      </w:r>
      <w:r w:rsidRPr="00A14A4B">
        <w:rPr>
          <w:rFonts w:ascii="Georgia" w:hAnsi="Georgia"/>
          <w:sz w:val="22"/>
          <w:szCs w:val="22"/>
        </w:rPr>
        <w:t xml:space="preserve">, </w:t>
      </w:r>
      <w:r w:rsidR="00C57308" w:rsidRPr="00A14A4B">
        <w:rPr>
          <w:rFonts w:ascii="Georgia" w:hAnsi="Georgia"/>
          <w:sz w:val="22"/>
          <w:szCs w:val="22"/>
        </w:rPr>
        <w:t xml:space="preserve">ha presentato apposito preventivo di spesa di € _________ che corrisponde ai minimi tariffari della tabella ministeriale </w:t>
      </w:r>
      <w:r w:rsidR="009852A8" w:rsidRPr="00A14A4B">
        <w:rPr>
          <w:rFonts w:ascii="Georgia" w:hAnsi="Georgia"/>
          <w:sz w:val="22"/>
          <w:szCs w:val="22"/>
        </w:rPr>
        <w:t>dei parametri forensi allegate al D.M. n. 55/2014</w:t>
      </w:r>
      <w:r w:rsidR="00760C99" w:rsidRPr="00A14A4B">
        <w:rPr>
          <w:rFonts w:ascii="Georgia" w:hAnsi="Georgia"/>
          <w:sz w:val="22"/>
          <w:szCs w:val="22"/>
        </w:rPr>
        <w:t>;</w:t>
      </w:r>
    </w:p>
    <w:p w14:paraId="6723D768" w14:textId="767CCE8C" w:rsidR="007F3664" w:rsidRPr="00A14A4B" w:rsidRDefault="007F3664" w:rsidP="007F3664">
      <w:pPr>
        <w:spacing w:line="480" w:lineRule="auto"/>
        <w:ind w:right="-311"/>
        <w:jc w:val="both"/>
        <w:rPr>
          <w:rFonts w:ascii="Georgia" w:hAnsi="Georgia"/>
          <w:b/>
          <w:sz w:val="22"/>
          <w:szCs w:val="22"/>
        </w:rPr>
      </w:pPr>
      <w:r w:rsidRPr="00A14A4B">
        <w:rPr>
          <w:rFonts w:ascii="Georgia" w:hAnsi="Georgia"/>
          <w:sz w:val="22"/>
          <w:szCs w:val="22"/>
        </w:rPr>
        <w:t xml:space="preserve">- CHE, il sopra citato professionista, </w:t>
      </w:r>
      <w:r w:rsidR="009852A8" w:rsidRPr="00A14A4B">
        <w:rPr>
          <w:rFonts w:ascii="Georgia" w:hAnsi="Georgia"/>
          <w:sz w:val="22"/>
          <w:szCs w:val="22"/>
        </w:rPr>
        <w:t xml:space="preserve">con la partecipazione all’avviso pubblico </w:t>
      </w:r>
      <w:r w:rsidRPr="00A14A4B">
        <w:rPr>
          <w:rFonts w:ascii="Georgia" w:hAnsi="Georgia"/>
          <w:sz w:val="22"/>
          <w:szCs w:val="22"/>
        </w:rPr>
        <w:t xml:space="preserve">ha </w:t>
      </w:r>
      <w:r w:rsidR="009852A8" w:rsidRPr="00A14A4B">
        <w:rPr>
          <w:rFonts w:ascii="Georgia" w:hAnsi="Georgia"/>
          <w:sz w:val="22"/>
          <w:szCs w:val="22"/>
        </w:rPr>
        <w:t>accettato e dichiarato tutte le condizioni ivi previste;</w:t>
      </w:r>
    </w:p>
    <w:p w14:paraId="650BA97D" w14:textId="0713ED47"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 xml:space="preserve"> - CHE, il professionista ha prodotto polizza assicurativa n. _____________________ di </w:t>
      </w:r>
      <w:r w:rsidR="00C97CCB">
        <w:rPr>
          <w:rFonts w:ascii="Georgia" w:hAnsi="Georgia"/>
          <w:sz w:val="22"/>
          <w:szCs w:val="22"/>
        </w:rPr>
        <w:t>r</w:t>
      </w:r>
      <w:r w:rsidRPr="00A14A4B">
        <w:rPr>
          <w:rFonts w:ascii="Georgia" w:hAnsi="Georgia"/>
          <w:sz w:val="22"/>
          <w:szCs w:val="22"/>
        </w:rPr>
        <w:t xml:space="preserve">esponsabilità </w:t>
      </w:r>
      <w:r w:rsidR="00C97CCB">
        <w:rPr>
          <w:rFonts w:ascii="Georgia" w:hAnsi="Georgia"/>
          <w:sz w:val="22"/>
          <w:szCs w:val="22"/>
        </w:rPr>
        <w:t>c</w:t>
      </w:r>
      <w:r w:rsidRPr="00A14A4B">
        <w:rPr>
          <w:rFonts w:ascii="Georgia" w:hAnsi="Georgia"/>
          <w:sz w:val="22"/>
          <w:szCs w:val="22"/>
        </w:rPr>
        <w:t xml:space="preserve">ivile </w:t>
      </w:r>
      <w:r w:rsidR="00C97CCB">
        <w:rPr>
          <w:rFonts w:ascii="Georgia" w:hAnsi="Georgia"/>
          <w:sz w:val="22"/>
          <w:szCs w:val="22"/>
        </w:rPr>
        <w:t>p</w:t>
      </w:r>
      <w:r w:rsidRPr="00A14A4B">
        <w:rPr>
          <w:rFonts w:ascii="Georgia" w:hAnsi="Georgia"/>
          <w:sz w:val="22"/>
          <w:szCs w:val="22"/>
        </w:rPr>
        <w:t xml:space="preserve">rofessionale </w:t>
      </w:r>
      <w:r w:rsidR="009852A8" w:rsidRPr="00A14A4B">
        <w:rPr>
          <w:rFonts w:ascii="Georgia" w:hAnsi="Georgia"/>
          <w:sz w:val="22"/>
          <w:szCs w:val="22"/>
        </w:rPr>
        <w:t>per la copertura dei rischi derivanti dall’esercizio dell’attività professionale</w:t>
      </w:r>
      <w:r w:rsidRPr="00A14A4B">
        <w:rPr>
          <w:rFonts w:ascii="Georgia" w:hAnsi="Georgia"/>
          <w:sz w:val="22"/>
          <w:szCs w:val="22"/>
        </w:rPr>
        <w:t>, rilasciata da</w:t>
      </w:r>
      <w:r w:rsidR="009852A8" w:rsidRPr="00A14A4B">
        <w:rPr>
          <w:rFonts w:ascii="Georgia" w:hAnsi="Georgia"/>
          <w:sz w:val="22"/>
          <w:szCs w:val="22"/>
        </w:rPr>
        <w:t xml:space="preserve"> </w:t>
      </w:r>
      <w:r w:rsidRPr="00A14A4B">
        <w:rPr>
          <w:rFonts w:ascii="Georgia" w:hAnsi="Georgia"/>
          <w:sz w:val="22"/>
          <w:szCs w:val="22"/>
        </w:rPr>
        <w:t>“_______________________”, per tutta la durata dell’incarico;</w:t>
      </w:r>
    </w:p>
    <w:p w14:paraId="0B721228" w14:textId="2D0CCDFE"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 CHE, è intenzione delle parti, come sopra costituite tradurre in formale contratto, la presente scrittura privata autenticata;</w:t>
      </w:r>
    </w:p>
    <w:p w14:paraId="322F31AB" w14:textId="5F4749EF" w:rsidR="007F3664" w:rsidRPr="00A14A4B" w:rsidRDefault="007F3664" w:rsidP="007F3664">
      <w:pPr>
        <w:spacing w:line="480" w:lineRule="auto"/>
        <w:jc w:val="both"/>
        <w:rPr>
          <w:rFonts w:ascii="Georgia" w:hAnsi="Georgia"/>
          <w:sz w:val="22"/>
          <w:szCs w:val="22"/>
        </w:rPr>
      </w:pPr>
      <w:r w:rsidRPr="00A14A4B">
        <w:rPr>
          <w:rFonts w:ascii="Georgia" w:hAnsi="Georgia"/>
          <w:sz w:val="22"/>
          <w:szCs w:val="22"/>
        </w:rPr>
        <w:t>Tanto premesso,</w:t>
      </w:r>
    </w:p>
    <w:p w14:paraId="57913C3F" w14:textId="77777777" w:rsidR="007F3664" w:rsidRPr="00A14A4B" w:rsidRDefault="007F3664" w:rsidP="007F3664">
      <w:pPr>
        <w:pStyle w:val="Corpodeltesto2"/>
        <w:spacing w:line="480" w:lineRule="auto"/>
        <w:ind w:left="360" w:hanging="360"/>
        <w:jc w:val="center"/>
        <w:rPr>
          <w:rFonts w:ascii="Georgia" w:hAnsi="Georgia"/>
          <w:sz w:val="22"/>
          <w:szCs w:val="22"/>
        </w:rPr>
      </w:pPr>
      <w:r w:rsidRPr="00A14A4B">
        <w:rPr>
          <w:rFonts w:ascii="Georgia" w:hAnsi="Georgia"/>
          <w:sz w:val="22"/>
          <w:szCs w:val="22"/>
        </w:rPr>
        <w:t>SI CONVIENE E STIPULA QUANTO APPRESSO</w:t>
      </w:r>
    </w:p>
    <w:p w14:paraId="79C10F88" w14:textId="526F69B3"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Di approvare, riconoscere e confermare la premessa narrativa che forma parte integrante e sostanziale del presente contratto.</w:t>
      </w:r>
    </w:p>
    <w:p w14:paraId="7E7DBBA7" w14:textId="77777777" w:rsidR="007F3664" w:rsidRPr="00A14A4B" w:rsidRDefault="007F3664" w:rsidP="007F3664">
      <w:pPr>
        <w:spacing w:line="480" w:lineRule="auto"/>
        <w:ind w:right="-311"/>
        <w:jc w:val="center"/>
        <w:rPr>
          <w:rFonts w:ascii="Georgia" w:hAnsi="Georgia"/>
          <w:b/>
          <w:sz w:val="22"/>
          <w:szCs w:val="22"/>
        </w:rPr>
      </w:pPr>
      <w:r w:rsidRPr="00A14A4B">
        <w:rPr>
          <w:rFonts w:ascii="Georgia" w:hAnsi="Georgia"/>
          <w:b/>
          <w:sz w:val="22"/>
          <w:szCs w:val="22"/>
        </w:rPr>
        <w:t>Art. 1 – Oggetto del contratto</w:t>
      </w:r>
    </w:p>
    <w:p w14:paraId="4769A995" w14:textId="2F788427"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lastRenderedPageBreak/>
        <w:t xml:space="preserve">Il Comune di Lucera, come sopra rappresentato, </w:t>
      </w:r>
      <w:bookmarkStart w:id="13" w:name="_Hlk126491860"/>
      <w:r w:rsidRPr="00A14A4B">
        <w:rPr>
          <w:rFonts w:ascii="Georgia" w:hAnsi="Georgia"/>
          <w:sz w:val="22"/>
          <w:szCs w:val="22"/>
        </w:rPr>
        <w:t>con</w:t>
      </w:r>
      <w:r w:rsidR="00B90927" w:rsidRPr="00A14A4B">
        <w:rPr>
          <w:rFonts w:ascii="Georgia" w:hAnsi="Georgia"/>
          <w:sz w:val="22"/>
          <w:szCs w:val="22"/>
        </w:rPr>
        <w:t xml:space="preserve">ferisce </w:t>
      </w:r>
      <w:r w:rsidRPr="00A14A4B">
        <w:rPr>
          <w:rFonts w:ascii="Georgia" w:hAnsi="Georgia"/>
          <w:sz w:val="22"/>
          <w:szCs w:val="22"/>
        </w:rPr>
        <w:t xml:space="preserve">all’Avv. ____________________, </w:t>
      </w:r>
      <w:r w:rsidR="00B90927" w:rsidRPr="00A14A4B">
        <w:rPr>
          <w:rFonts w:ascii="Georgia" w:hAnsi="Georgia"/>
          <w:sz w:val="22"/>
          <w:szCs w:val="22"/>
        </w:rPr>
        <w:t xml:space="preserve">del foro di _______ </w:t>
      </w:r>
      <w:r w:rsidRPr="00A14A4B">
        <w:rPr>
          <w:rFonts w:ascii="Georgia" w:hAnsi="Georgia"/>
          <w:sz w:val="22"/>
          <w:szCs w:val="22"/>
        </w:rPr>
        <w:t>il quale, accetta e si impegna a prestare la propria assistenza legale in favore del Comune di Lucera, alle condizioni di cui al presente contratto e agli atti da questo richiamati, nonché secondo le prescrizioni di servizio e modalità di cui al</w:t>
      </w:r>
      <w:r w:rsidR="00B90927" w:rsidRPr="00A14A4B">
        <w:rPr>
          <w:rFonts w:ascii="Georgia" w:hAnsi="Georgia"/>
          <w:sz w:val="22"/>
          <w:szCs w:val="22"/>
        </w:rPr>
        <w:t>l’avviso pubblico approvato con determinazione dirigenziale n. ___ del ____ nel giudizio promosso da ________ nei confronti del Comune di Lucera</w:t>
      </w:r>
      <w:bookmarkEnd w:id="13"/>
      <w:r w:rsidR="00B90927" w:rsidRPr="00A14A4B">
        <w:rPr>
          <w:rFonts w:ascii="Georgia" w:hAnsi="Georgia"/>
          <w:sz w:val="22"/>
          <w:szCs w:val="22"/>
        </w:rPr>
        <w:t xml:space="preserve">. Il professionista si impegna sia </w:t>
      </w:r>
      <w:r w:rsidRPr="00A14A4B">
        <w:rPr>
          <w:rFonts w:ascii="Georgia" w:hAnsi="Georgia"/>
          <w:sz w:val="22"/>
          <w:szCs w:val="22"/>
        </w:rPr>
        <w:t>in sede giudiziale che in sede stragiudiziale nonché</w:t>
      </w:r>
      <w:r w:rsidR="000F026F" w:rsidRPr="00A14A4B">
        <w:rPr>
          <w:rFonts w:ascii="Georgia" w:hAnsi="Georgia"/>
          <w:sz w:val="22"/>
          <w:szCs w:val="22"/>
        </w:rPr>
        <w:t xml:space="preserve"> nella eventuale fase esecutiva.</w:t>
      </w:r>
    </w:p>
    <w:p w14:paraId="3B9BA2C7" w14:textId="77777777" w:rsidR="007F3664" w:rsidRPr="00A14A4B" w:rsidRDefault="007F3664" w:rsidP="007F3664">
      <w:pPr>
        <w:spacing w:line="480" w:lineRule="auto"/>
        <w:ind w:right="-311"/>
        <w:jc w:val="center"/>
        <w:rPr>
          <w:rFonts w:ascii="Georgia" w:hAnsi="Georgia"/>
          <w:b/>
          <w:sz w:val="22"/>
          <w:szCs w:val="22"/>
        </w:rPr>
      </w:pPr>
      <w:r w:rsidRPr="00A14A4B">
        <w:rPr>
          <w:rFonts w:ascii="Georgia" w:hAnsi="Georgia"/>
          <w:b/>
          <w:sz w:val="22"/>
          <w:szCs w:val="22"/>
        </w:rPr>
        <w:t>Art. 2 – Importo dell’appalto</w:t>
      </w:r>
    </w:p>
    <w:p w14:paraId="54B58FCC" w14:textId="118AE43A" w:rsidR="00321121" w:rsidRPr="00A14A4B" w:rsidRDefault="007F3664" w:rsidP="00321121">
      <w:pPr>
        <w:spacing w:line="480" w:lineRule="auto"/>
        <w:ind w:right="-311"/>
        <w:jc w:val="both"/>
        <w:rPr>
          <w:rFonts w:ascii="Georgia" w:hAnsi="Georgia"/>
          <w:sz w:val="22"/>
          <w:szCs w:val="22"/>
        </w:rPr>
      </w:pPr>
      <w:r w:rsidRPr="00A14A4B">
        <w:rPr>
          <w:rFonts w:ascii="Georgia" w:hAnsi="Georgia"/>
          <w:sz w:val="22"/>
          <w:szCs w:val="22"/>
        </w:rPr>
        <w:t>L’importo dell’</w:t>
      </w:r>
      <w:r w:rsidR="00B90927" w:rsidRPr="00A14A4B">
        <w:rPr>
          <w:rFonts w:ascii="Georgia" w:hAnsi="Georgia"/>
          <w:sz w:val="22"/>
          <w:szCs w:val="22"/>
        </w:rPr>
        <w:t xml:space="preserve">incarico </w:t>
      </w:r>
      <w:r w:rsidR="003724F9" w:rsidRPr="00A14A4B">
        <w:rPr>
          <w:rFonts w:ascii="Georgia" w:hAnsi="Georgia"/>
          <w:sz w:val="22"/>
          <w:szCs w:val="22"/>
        </w:rPr>
        <w:t>è di €</w:t>
      </w:r>
      <w:r w:rsidR="003E0B65" w:rsidRPr="00A14A4B">
        <w:rPr>
          <w:rFonts w:ascii="Georgia" w:hAnsi="Georgia"/>
          <w:sz w:val="22"/>
          <w:szCs w:val="22"/>
        </w:rPr>
        <w:t xml:space="preserve"> </w:t>
      </w:r>
      <w:r w:rsidR="00B90927" w:rsidRPr="00A14A4B">
        <w:rPr>
          <w:rFonts w:ascii="Georgia" w:hAnsi="Georgia"/>
          <w:sz w:val="22"/>
          <w:szCs w:val="22"/>
        </w:rPr>
        <w:t>_______</w:t>
      </w:r>
      <w:r w:rsidR="003724F9" w:rsidRPr="00A14A4B">
        <w:rPr>
          <w:rFonts w:ascii="Georgia" w:hAnsi="Georgia"/>
          <w:sz w:val="22"/>
          <w:szCs w:val="22"/>
        </w:rPr>
        <w:t xml:space="preserve"> </w:t>
      </w:r>
      <w:r w:rsidR="003E0B65" w:rsidRPr="00A14A4B">
        <w:rPr>
          <w:rFonts w:ascii="Georgia" w:hAnsi="Georgia"/>
          <w:sz w:val="22"/>
          <w:szCs w:val="22"/>
        </w:rPr>
        <w:t xml:space="preserve">oltre iva e </w:t>
      </w:r>
      <w:proofErr w:type="spellStart"/>
      <w:r w:rsidR="003E0B65" w:rsidRPr="00A14A4B">
        <w:rPr>
          <w:rFonts w:ascii="Georgia" w:hAnsi="Georgia"/>
          <w:sz w:val="22"/>
          <w:szCs w:val="22"/>
        </w:rPr>
        <w:t>cap</w:t>
      </w:r>
      <w:proofErr w:type="spellEnd"/>
      <w:r w:rsidR="003E0B65" w:rsidRPr="00A14A4B">
        <w:rPr>
          <w:rFonts w:ascii="Georgia" w:hAnsi="Georgia"/>
          <w:sz w:val="22"/>
          <w:szCs w:val="22"/>
        </w:rPr>
        <w:t xml:space="preserve"> come per legge</w:t>
      </w:r>
      <w:r w:rsidR="00B90927" w:rsidRPr="00A14A4B">
        <w:rPr>
          <w:rFonts w:ascii="Georgia" w:hAnsi="Georgia"/>
          <w:sz w:val="22"/>
          <w:szCs w:val="22"/>
        </w:rPr>
        <w:t>, così come da preventivo presentato all’amministrazione comunale</w:t>
      </w:r>
      <w:r w:rsidR="00321121" w:rsidRPr="00A14A4B">
        <w:rPr>
          <w:rFonts w:ascii="Georgia" w:hAnsi="Georgia"/>
          <w:sz w:val="22"/>
          <w:szCs w:val="22"/>
        </w:rPr>
        <w:t xml:space="preserve"> che acclude lo scadenzario dei pagamenti (tempistica pagamenti).</w:t>
      </w:r>
    </w:p>
    <w:p w14:paraId="02E369D3" w14:textId="545A7128" w:rsidR="003E0B65" w:rsidRPr="00A14A4B" w:rsidRDefault="00321121" w:rsidP="00321121">
      <w:pPr>
        <w:spacing w:line="480" w:lineRule="auto"/>
        <w:ind w:right="-311"/>
        <w:jc w:val="both"/>
        <w:rPr>
          <w:rFonts w:ascii="Georgia" w:hAnsi="Georgia"/>
          <w:sz w:val="22"/>
          <w:szCs w:val="22"/>
        </w:rPr>
      </w:pPr>
      <w:r w:rsidRPr="00A14A4B">
        <w:rPr>
          <w:rFonts w:ascii="Georgia" w:hAnsi="Georgia"/>
          <w:sz w:val="22"/>
          <w:szCs w:val="22"/>
        </w:rPr>
        <w:t>Sono escluse anticipazioni, se non riferite alle spese di giudizio.</w:t>
      </w:r>
    </w:p>
    <w:p w14:paraId="0556F53B" w14:textId="256C6910" w:rsidR="007F3664" w:rsidRPr="00A14A4B" w:rsidRDefault="007F3664" w:rsidP="007F3664">
      <w:pPr>
        <w:spacing w:line="480" w:lineRule="auto"/>
        <w:ind w:right="-311"/>
        <w:jc w:val="center"/>
        <w:rPr>
          <w:rFonts w:ascii="Georgia" w:hAnsi="Georgia"/>
          <w:b/>
          <w:sz w:val="22"/>
          <w:szCs w:val="22"/>
        </w:rPr>
      </w:pPr>
      <w:r w:rsidRPr="00A14A4B">
        <w:rPr>
          <w:rFonts w:ascii="Georgia" w:hAnsi="Georgia"/>
          <w:b/>
          <w:sz w:val="22"/>
          <w:szCs w:val="22"/>
        </w:rPr>
        <w:t>Art. 3 – Durata dell’appalto</w:t>
      </w:r>
    </w:p>
    <w:p w14:paraId="740A9606" w14:textId="6242E2BB" w:rsidR="007F3664" w:rsidRPr="00A14A4B" w:rsidRDefault="00B90927" w:rsidP="007F3664">
      <w:pPr>
        <w:spacing w:line="480" w:lineRule="auto"/>
        <w:ind w:right="-311"/>
        <w:jc w:val="both"/>
        <w:rPr>
          <w:rFonts w:ascii="Georgia" w:hAnsi="Georgia"/>
          <w:sz w:val="22"/>
          <w:szCs w:val="22"/>
        </w:rPr>
      </w:pPr>
      <w:r w:rsidRPr="00A14A4B">
        <w:rPr>
          <w:rFonts w:ascii="Georgia" w:hAnsi="Georgia"/>
          <w:sz w:val="22"/>
          <w:szCs w:val="22"/>
        </w:rPr>
        <w:t xml:space="preserve">Il </w:t>
      </w:r>
      <w:r w:rsidR="007F3664" w:rsidRPr="00A14A4B">
        <w:rPr>
          <w:rFonts w:ascii="Georgia" w:hAnsi="Georgia"/>
          <w:sz w:val="22"/>
          <w:szCs w:val="22"/>
        </w:rPr>
        <w:t>presente con</w:t>
      </w:r>
      <w:r w:rsidRPr="00A14A4B">
        <w:rPr>
          <w:rFonts w:ascii="Georgia" w:hAnsi="Georgia"/>
          <w:sz w:val="22"/>
          <w:szCs w:val="22"/>
        </w:rPr>
        <w:t>tratto ha validità collegata all’espletament</w:t>
      </w:r>
      <w:r w:rsidR="007F3664" w:rsidRPr="00A14A4B">
        <w:rPr>
          <w:rFonts w:ascii="Georgia" w:hAnsi="Georgia"/>
          <w:sz w:val="22"/>
          <w:szCs w:val="22"/>
        </w:rPr>
        <w:t xml:space="preserve">o </w:t>
      </w:r>
      <w:r w:rsidRPr="00A14A4B">
        <w:rPr>
          <w:rFonts w:ascii="Georgia" w:hAnsi="Georgia"/>
          <w:sz w:val="22"/>
          <w:szCs w:val="22"/>
        </w:rPr>
        <w:t>dell’incarico conferito. I</w:t>
      </w:r>
      <w:r w:rsidR="007F3664" w:rsidRPr="00A14A4B">
        <w:rPr>
          <w:rFonts w:ascii="Georgia" w:hAnsi="Georgia"/>
          <w:sz w:val="22"/>
          <w:szCs w:val="22"/>
        </w:rPr>
        <w:t>l Comune si riserva la facoltà di risolvere il contratto, in qualunque momento, senza ulteriori oneri per il Comune medesimo, qualora disposizioni legislative, regolamentari ed autorizzatorie non ne consentano la prosecuzione in tutto o in parte, ovvero negli altri casi s</w:t>
      </w:r>
      <w:r w:rsidR="000F026F" w:rsidRPr="00A14A4B">
        <w:rPr>
          <w:rFonts w:ascii="Georgia" w:hAnsi="Georgia"/>
          <w:sz w:val="22"/>
          <w:szCs w:val="22"/>
        </w:rPr>
        <w:t>tabiliti nel contratto medesimo.</w:t>
      </w:r>
    </w:p>
    <w:p w14:paraId="552A49DB" w14:textId="77777777" w:rsidR="007F3664" w:rsidRPr="00A14A4B" w:rsidRDefault="007F3664" w:rsidP="007F3664">
      <w:pPr>
        <w:tabs>
          <w:tab w:val="left" w:pos="0"/>
        </w:tabs>
        <w:spacing w:line="480" w:lineRule="auto"/>
        <w:ind w:right="-311"/>
        <w:jc w:val="center"/>
        <w:rPr>
          <w:rFonts w:ascii="Georgia" w:hAnsi="Georgia"/>
          <w:b/>
          <w:sz w:val="22"/>
          <w:szCs w:val="22"/>
        </w:rPr>
      </w:pPr>
      <w:r w:rsidRPr="00A14A4B">
        <w:rPr>
          <w:rFonts w:ascii="Georgia" w:hAnsi="Georgia"/>
          <w:b/>
          <w:sz w:val="22"/>
          <w:szCs w:val="22"/>
        </w:rPr>
        <w:t>Art. 4 – Obblighi del professionista</w:t>
      </w:r>
    </w:p>
    <w:p w14:paraId="6E4096A7" w14:textId="77777777" w:rsidR="00321121" w:rsidRPr="00A14A4B" w:rsidRDefault="00321121" w:rsidP="00455CBF">
      <w:pPr>
        <w:autoSpaceDE w:val="0"/>
        <w:autoSpaceDN w:val="0"/>
        <w:adjustRightInd w:val="0"/>
        <w:spacing w:before="120" w:after="120" w:line="480" w:lineRule="auto"/>
        <w:ind w:left="360"/>
        <w:rPr>
          <w:rFonts w:ascii="Georgia" w:hAnsi="Georgia"/>
          <w:color w:val="000000"/>
        </w:rPr>
      </w:pPr>
      <w:bookmarkStart w:id="14" w:name="_Hlk126491038"/>
      <w:r w:rsidRPr="00A14A4B">
        <w:rPr>
          <w:rFonts w:ascii="Georgia" w:hAnsi="Georgia"/>
          <w:color w:val="000000"/>
        </w:rPr>
        <w:t>Il professionista cui venga affidato l’incarico si obbliga:</w:t>
      </w:r>
    </w:p>
    <w:p w14:paraId="3EE081B9" w14:textId="77777777" w:rsidR="00321121" w:rsidRPr="00A14A4B" w:rsidRDefault="00321121"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bookmarkStart w:id="15" w:name="_Hlk126491009"/>
      <w:bookmarkEnd w:id="14"/>
      <w:r w:rsidRPr="00A14A4B">
        <w:rPr>
          <w:rFonts w:ascii="Georgia" w:hAnsi="Georgia"/>
          <w:color w:val="000000"/>
        </w:rPr>
        <w:t>a comunicare prontamente all’Ente l’insorgere di qualunque situazione di incompatibilità di conflitto di interessi con l’incarico affidato come prevista dall’ordinamento giuridico e dal codice deontologico forense;</w:t>
      </w:r>
    </w:p>
    <w:p w14:paraId="45DD7631" w14:textId="77777777" w:rsidR="00321121" w:rsidRPr="00A14A4B" w:rsidRDefault="00321121"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A14A4B">
        <w:rPr>
          <w:rFonts w:ascii="Georgia" w:hAnsi="Georgia"/>
          <w:color w:val="000000"/>
        </w:rPr>
        <w:t>a rispettare, a pena di decadenza dall’incarico e di risoluzione del contratto, il codice di comportamento dei dipendenti pubblici emanato con DPR 16 aprile 2013 n. 62, nonché a farlo osservare dai propri collaboratori;</w:t>
      </w:r>
    </w:p>
    <w:p w14:paraId="5C0C036D" w14:textId="77777777" w:rsidR="00321121" w:rsidRPr="00A14A4B" w:rsidRDefault="00321121"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A14A4B">
        <w:rPr>
          <w:rFonts w:ascii="Georgia" w:hAnsi="Georgia"/>
          <w:color w:val="000000"/>
        </w:rPr>
        <w:t>a collaborare con l’Ente nella fase successiva all’emissione dei provvedimenti giurisdizionali soggetti a registrazione ai fini degli adempimenti di carattere fiscale e di recupero delle somme gravanti a tale titolo sulle controparti;</w:t>
      </w:r>
    </w:p>
    <w:p w14:paraId="53EC4D54" w14:textId="77777777" w:rsidR="00321121" w:rsidRPr="00A14A4B" w:rsidRDefault="00321121"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A14A4B">
        <w:rPr>
          <w:rFonts w:ascii="Georgia" w:hAnsi="Georgia"/>
          <w:color w:val="000000"/>
        </w:rPr>
        <w:lastRenderedPageBreak/>
        <w:t>in caso di sentenza sfavorevole per il Comune, il professionista deve dare tempestiva comunicazione unitamente a una relazione indicante la sussistenza o meno di validi e fondati motivi di impugnazione, il termine per impugnare, nonché una valutazione complessiva anche economica sull’esito dell’eventuale giudizio di impugnazione;</w:t>
      </w:r>
    </w:p>
    <w:p w14:paraId="2B5F7C77" w14:textId="3B44D87A" w:rsidR="00321121" w:rsidRPr="00A14A4B" w:rsidRDefault="00F73C58"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F73C58">
        <w:rPr>
          <w:rFonts w:ascii="Georgia" w:hAnsi="Georgia"/>
          <w:color w:val="000000"/>
        </w:rPr>
        <w:t>in caso di sentenza favorevole all’Ente che condanni la controparte al pagamento delle spese legali, l’Avvocato incaricato curerà, per conto ed in nome dell’Ente con ulteriore compenso e rimborso delle spese vive sostenute, certificate e documentate, l’attività di recupero crediti, l’esazione delle spese e degli onorari cui la controparte è stata condannata nei giudizi da esso trattati</w:t>
      </w:r>
      <w:r w:rsidR="00321121" w:rsidRPr="00A14A4B">
        <w:rPr>
          <w:rFonts w:ascii="Georgia" w:hAnsi="Georgia"/>
          <w:color w:val="000000"/>
        </w:rPr>
        <w:t>;</w:t>
      </w:r>
    </w:p>
    <w:p w14:paraId="77A236EF" w14:textId="68D1BB4F" w:rsidR="00321121" w:rsidRPr="00A14A4B" w:rsidRDefault="00321121"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CA328F">
        <w:rPr>
          <w:rFonts w:ascii="Georgia" w:hAnsi="Georgia"/>
          <w:color w:val="000000"/>
        </w:rPr>
        <w:t>presenterà a</w:t>
      </w:r>
      <w:r w:rsidRPr="00CA328F">
        <w:rPr>
          <w:rFonts w:ascii="Georgia" w:hAnsi="Georgia"/>
        </w:rPr>
        <w:t>l Comune di Lucera – servizio contenzioso gli scritti difensivi propri e delle</w:t>
      </w:r>
      <w:r w:rsidRPr="00A14A4B">
        <w:rPr>
          <w:rFonts w:ascii="Georgia" w:hAnsi="Georgia"/>
        </w:rPr>
        <w:t xml:space="preserve"> controparti ivi compresi i verbali d’udienza ed eventuale documentazione prodotta in giudizio;</w:t>
      </w:r>
    </w:p>
    <w:p w14:paraId="51FC2A65" w14:textId="597B21B5" w:rsidR="007F3664" w:rsidRPr="00A14A4B" w:rsidRDefault="007F3664"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A14A4B">
        <w:rPr>
          <w:rFonts w:ascii="Georgia" w:hAnsi="Georgia"/>
        </w:rPr>
        <w:t xml:space="preserve">a relazionare e tenere informato costantemente il Comune – </w:t>
      </w:r>
      <w:r w:rsidR="00321121" w:rsidRPr="00A14A4B">
        <w:rPr>
          <w:rFonts w:ascii="Georgia" w:hAnsi="Georgia"/>
        </w:rPr>
        <w:t>servizio c</w:t>
      </w:r>
      <w:r w:rsidRPr="00A14A4B">
        <w:rPr>
          <w:rFonts w:ascii="Georgia" w:hAnsi="Georgia"/>
        </w:rPr>
        <w:t>ontenzioso circa l’attività di volta in volta espletata, avendo cura di rimettere tempestivamente all’</w:t>
      </w:r>
      <w:r w:rsidR="00321121" w:rsidRPr="00A14A4B">
        <w:rPr>
          <w:rFonts w:ascii="Georgia" w:hAnsi="Georgia"/>
        </w:rPr>
        <w:t>a</w:t>
      </w:r>
      <w:r w:rsidRPr="00A14A4B">
        <w:rPr>
          <w:rFonts w:ascii="Georgia" w:hAnsi="Georgia"/>
        </w:rPr>
        <w:t>mministrazione comunale copia di ogni atto prodotto in giudizio, fornendo, senza alcuna spesa aggiuntiva, pareri, sia scritti sia orali, supportati da riferimenti normativi e giurisprudenziali, circa la migliore condotta giudizia</w:t>
      </w:r>
      <w:r w:rsidR="00070883" w:rsidRPr="00A14A4B">
        <w:rPr>
          <w:rFonts w:ascii="Georgia" w:hAnsi="Georgia"/>
        </w:rPr>
        <w:t xml:space="preserve">le </w:t>
      </w:r>
      <w:r w:rsidRPr="00A14A4B">
        <w:rPr>
          <w:rFonts w:ascii="Georgia" w:hAnsi="Georgia"/>
        </w:rPr>
        <w:t>da tenere da parte del Comune. Il Comune resta comunque libero di determinarsi autonomamente in relazione al parere fornito</w:t>
      </w:r>
      <w:r w:rsidR="00321121" w:rsidRPr="00A14A4B">
        <w:rPr>
          <w:rFonts w:ascii="Georgia" w:hAnsi="Georgia"/>
        </w:rPr>
        <w:t>;</w:t>
      </w:r>
    </w:p>
    <w:p w14:paraId="7DCF28B0" w14:textId="6E143FB9" w:rsidR="007F3664" w:rsidRPr="00A14A4B" w:rsidRDefault="00321121" w:rsidP="00455CBF">
      <w:pPr>
        <w:pStyle w:val="Paragrafoelenco"/>
        <w:numPr>
          <w:ilvl w:val="0"/>
          <w:numId w:val="4"/>
        </w:numPr>
        <w:autoSpaceDE w:val="0"/>
        <w:autoSpaceDN w:val="0"/>
        <w:adjustRightInd w:val="0"/>
        <w:spacing w:before="120" w:after="120" w:line="480" w:lineRule="auto"/>
        <w:jc w:val="both"/>
        <w:rPr>
          <w:rFonts w:ascii="Georgia" w:hAnsi="Georgia"/>
          <w:color w:val="000000"/>
        </w:rPr>
      </w:pPr>
      <w:r w:rsidRPr="00A14A4B">
        <w:rPr>
          <w:rFonts w:ascii="Georgia" w:hAnsi="Georgia"/>
        </w:rPr>
        <w:t>a</w:t>
      </w:r>
      <w:r w:rsidR="007F3664" w:rsidRPr="00A14A4B">
        <w:rPr>
          <w:rFonts w:ascii="Georgia" w:hAnsi="Georgia"/>
        </w:rPr>
        <w:t xml:space="preserve"> comunic</w:t>
      </w:r>
      <w:r w:rsidRPr="00A14A4B">
        <w:rPr>
          <w:rFonts w:ascii="Georgia" w:hAnsi="Georgia"/>
        </w:rPr>
        <w:t>are</w:t>
      </w:r>
      <w:r w:rsidR="007F3664" w:rsidRPr="00A14A4B">
        <w:rPr>
          <w:rFonts w:ascii="Georgia" w:hAnsi="Georgia"/>
        </w:rPr>
        <w:t xml:space="preserve"> per iscritto e con la massima celerità l’intervenuto deposito del </w:t>
      </w:r>
      <w:r w:rsidR="000F026F" w:rsidRPr="00A14A4B">
        <w:rPr>
          <w:rFonts w:ascii="Georgia" w:hAnsi="Georgia"/>
        </w:rPr>
        <w:t>provvedimento giurisdizionale, i</w:t>
      </w:r>
      <w:r w:rsidR="007F3664" w:rsidRPr="00A14A4B">
        <w:rPr>
          <w:rFonts w:ascii="Georgia" w:hAnsi="Georgia"/>
        </w:rPr>
        <w:t>n quella stessa sede il professionista prospetterà ogni conseguente soluzione tecnica idonea a tutelare gli interessi del Comune ivi comprese istruzioni e direttive necessarie per dare completa ottemperanza alle procedure giurisdizionali e prevenire pregiudizi per l’Amministrazione.</w:t>
      </w:r>
    </w:p>
    <w:p w14:paraId="60D9FE4E" w14:textId="77777777"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 xml:space="preserve">L’avvocato incaricato dichiara, altresì, di non avere in corso comunione d’interessi, rapporti d’affare o d’incarico professionale né relazioni di coniugio, parentela od affinità entro il quarto grado con la controparte (o con i legali rappresentanti in caso di persona giuridica) sopra indicata e che inoltre non si è occupato in alcun modo della vicenda oggetto del presente incarico per conto della controparte o di terzi, né ricorre alcuna altra situazione di incompatibilità con l’incarico testé accettato alla stregua delle norme di legge e dell’ordinamento deontologico professionale. Fatta salva l’eventualità </w:t>
      </w:r>
      <w:r w:rsidRPr="00A14A4B">
        <w:rPr>
          <w:rFonts w:ascii="Georgia" w:hAnsi="Georgia"/>
          <w:sz w:val="22"/>
          <w:szCs w:val="22"/>
        </w:rPr>
        <w:lastRenderedPageBreak/>
        <w:t>responsabilità di carattere penale o disciplinare, cui dovesse dar luogo la violazione anche di una sola delle predette prescrizioni, l’amministrazione è in facoltà di risolvere il contratto ai sensi dell’art. 1453 e ss. del c.c. A tal fine il legale nominato si impegna a comunicare tempestivamente all’Amministrazione l’insorgere di ciascuna delle condizioni di incompatibilità richiamate precedentemente.</w:t>
      </w:r>
    </w:p>
    <w:p w14:paraId="25FDEC93" w14:textId="77777777" w:rsidR="007F3664" w:rsidRPr="00A14A4B" w:rsidRDefault="007F3664" w:rsidP="007F3664">
      <w:pPr>
        <w:spacing w:line="480" w:lineRule="auto"/>
        <w:ind w:right="-311"/>
        <w:jc w:val="both"/>
        <w:rPr>
          <w:rFonts w:ascii="Georgia" w:hAnsi="Georgia"/>
          <w:sz w:val="22"/>
          <w:szCs w:val="22"/>
        </w:rPr>
      </w:pPr>
      <w:r w:rsidRPr="00A14A4B">
        <w:rPr>
          <w:rFonts w:ascii="Georgia" w:hAnsi="Georgia"/>
          <w:sz w:val="22"/>
          <w:szCs w:val="22"/>
        </w:rPr>
        <w:t>Al legale non è data facoltà di delegare terzi professionisti all’adempimento del mandato ricevuto.</w:t>
      </w:r>
    </w:p>
    <w:p w14:paraId="38558BEA" w14:textId="36691B7A" w:rsidR="00F94A47" w:rsidRPr="00A14A4B" w:rsidRDefault="007F3664" w:rsidP="007F3664">
      <w:pPr>
        <w:tabs>
          <w:tab w:val="left" w:pos="0"/>
        </w:tabs>
        <w:spacing w:line="480" w:lineRule="auto"/>
        <w:ind w:right="-311"/>
        <w:jc w:val="both"/>
        <w:rPr>
          <w:rFonts w:ascii="Georgia" w:hAnsi="Georgia"/>
          <w:sz w:val="22"/>
          <w:szCs w:val="22"/>
        </w:rPr>
      </w:pPr>
      <w:bookmarkStart w:id="16" w:name="_Hlk126491252"/>
      <w:bookmarkEnd w:id="15"/>
      <w:r w:rsidRPr="00A14A4B">
        <w:rPr>
          <w:rFonts w:ascii="Georgia" w:hAnsi="Georgia"/>
          <w:sz w:val="22"/>
          <w:szCs w:val="22"/>
        </w:rPr>
        <w:t>Nei casi in cui per la costituzione in giudizio e per l’esercizio delle azioni del comune, il legale incaricato deve ricorrere all’assistenza di un domiciliatario, la scelta è fatta liberamente dal legale incaricato. In ogni caso il domiciliatario dovrà offrire tutte le garanzie ed i requisiti richiesti dalla presente convenzione per il legale incaricato principale, il quale rimane unico responsabile nei riguardi del Comune committente. La designazione del domiciliatario non comporta oneri aggiuntivi per il Comune</w:t>
      </w:r>
      <w:r w:rsidR="00455CBF" w:rsidRPr="00A14A4B">
        <w:rPr>
          <w:rFonts w:ascii="Georgia" w:hAnsi="Georgia"/>
          <w:sz w:val="22"/>
          <w:szCs w:val="22"/>
        </w:rPr>
        <w:t xml:space="preserve"> se non quelli preventivamente quantificati nel preventivo di spesa presentato all’Ente</w:t>
      </w:r>
      <w:r w:rsidRPr="00A14A4B">
        <w:rPr>
          <w:rFonts w:ascii="Georgia" w:hAnsi="Georgia"/>
          <w:sz w:val="22"/>
          <w:szCs w:val="22"/>
        </w:rPr>
        <w:t>.</w:t>
      </w:r>
    </w:p>
    <w:bookmarkEnd w:id="16"/>
    <w:p w14:paraId="57951343" w14:textId="3441F87A" w:rsidR="00435A1A" w:rsidRPr="00A14A4B" w:rsidRDefault="003E0B65" w:rsidP="00435A1A">
      <w:pPr>
        <w:tabs>
          <w:tab w:val="left" w:pos="0"/>
        </w:tabs>
        <w:spacing w:line="480" w:lineRule="auto"/>
        <w:ind w:right="-311"/>
        <w:jc w:val="center"/>
        <w:rPr>
          <w:rFonts w:ascii="Georgia" w:hAnsi="Georgia"/>
          <w:b/>
          <w:sz w:val="22"/>
          <w:szCs w:val="22"/>
        </w:rPr>
      </w:pPr>
      <w:r w:rsidRPr="00A14A4B">
        <w:rPr>
          <w:rFonts w:ascii="Georgia" w:hAnsi="Georgia"/>
          <w:b/>
          <w:sz w:val="22"/>
          <w:szCs w:val="22"/>
        </w:rPr>
        <w:t xml:space="preserve">Art. </w:t>
      </w:r>
      <w:r w:rsidR="00DE4047" w:rsidRPr="00A14A4B">
        <w:rPr>
          <w:rFonts w:ascii="Georgia" w:hAnsi="Georgia"/>
          <w:b/>
          <w:sz w:val="22"/>
          <w:szCs w:val="22"/>
        </w:rPr>
        <w:t>5</w:t>
      </w:r>
      <w:r w:rsidR="00435A1A" w:rsidRPr="00A14A4B">
        <w:rPr>
          <w:rFonts w:ascii="Georgia" w:hAnsi="Georgia"/>
          <w:b/>
          <w:sz w:val="22"/>
          <w:szCs w:val="22"/>
        </w:rPr>
        <w:t xml:space="preserve"> – Diritti del professionista</w:t>
      </w:r>
    </w:p>
    <w:p w14:paraId="0D10D91E" w14:textId="4660449E" w:rsidR="00435A1A" w:rsidRPr="00A14A4B" w:rsidRDefault="00435A1A" w:rsidP="00435A1A">
      <w:pPr>
        <w:tabs>
          <w:tab w:val="left" w:pos="0"/>
        </w:tabs>
        <w:spacing w:line="480" w:lineRule="auto"/>
        <w:ind w:right="-311"/>
        <w:rPr>
          <w:rFonts w:ascii="Georgia" w:hAnsi="Georgia"/>
          <w:sz w:val="22"/>
          <w:szCs w:val="22"/>
        </w:rPr>
      </w:pPr>
      <w:r w:rsidRPr="00A14A4B">
        <w:rPr>
          <w:rFonts w:ascii="Georgia" w:hAnsi="Georgia"/>
          <w:sz w:val="22"/>
          <w:szCs w:val="22"/>
        </w:rPr>
        <w:t>Relativamente ai suddetti dati, al concorrente, in qualità di interessato, vengono riconosciuti i diritti di cui al Decreto Legislativo n. 196/2003.</w:t>
      </w:r>
    </w:p>
    <w:p w14:paraId="5A661D54" w14:textId="22827478" w:rsidR="00435A1A" w:rsidRPr="00A14A4B" w:rsidRDefault="003E0B65" w:rsidP="00435A1A">
      <w:pPr>
        <w:tabs>
          <w:tab w:val="left" w:pos="0"/>
        </w:tabs>
        <w:spacing w:line="480" w:lineRule="auto"/>
        <w:ind w:right="-311"/>
        <w:jc w:val="center"/>
        <w:rPr>
          <w:rFonts w:ascii="Georgia" w:hAnsi="Georgia"/>
          <w:b/>
          <w:sz w:val="22"/>
          <w:szCs w:val="22"/>
        </w:rPr>
      </w:pPr>
      <w:r w:rsidRPr="00A14A4B">
        <w:rPr>
          <w:rFonts w:ascii="Georgia" w:hAnsi="Georgia"/>
          <w:b/>
          <w:sz w:val="22"/>
          <w:szCs w:val="22"/>
        </w:rPr>
        <w:t xml:space="preserve">Art. </w:t>
      </w:r>
      <w:r w:rsidR="00DE4047" w:rsidRPr="00A14A4B">
        <w:rPr>
          <w:rFonts w:ascii="Georgia" w:hAnsi="Georgia"/>
          <w:b/>
          <w:sz w:val="22"/>
          <w:szCs w:val="22"/>
        </w:rPr>
        <w:t>6</w:t>
      </w:r>
      <w:r w:rsidR="00435A1A" w:rsidRPr="00A14A4B">
        <w:rPr>
          <w:rFonts w:ascii="Georgia" w:hAnsi="Georgia"/>
          <w:b/>
          <w:sz w:val="22"/>
          <w:szCs w:val="22"/>
        </w:rPr>
        <w:t xml:space="preserve"> – Obblighi dell’Ente</w:t>
      </w:r>
    </w:p>
    <w:p w14:paraId="1A7FF9A8" w14:textId="77777777"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Il Comune si obbliga a fornire tempestivamente, per il tramite dei propri uffici e del proprio personale, ogni informazione, atti e documenti utili alla migliore difesa e richiesti dal legale.</w:t>
      </w:r>
    </w:p>
    <w:p w14:paraId="2A662BE3" w14:textId="4F47C395" w:rsidR="00435A1A" w:rsidRPr="00A14A4B" w:rsidRDefault="003E0B65" w:rsidP="00435A1A">
      <w:pPr>
        <w:tabs>
          <w:tab w:val="left" w:pos="0"/>
        </w:tabs>
        <w:spacing w:line="480" w:lineRule="auto"/>
        <w:ind w:right="-311"/>
        <w:jc w:val="center"/>
        <w:rPr>
          <w:rFonts w:ascii="Georgia" w:hAnsi="Georgia"/>
          <w:sz w:val="22"/>
          <w:szCs w:val="22"/>
        </w:rPr>
      </w:pPr>
      <w:r w:rsidRPr="00A14A4B">
        <w:rPr>
          <w:rFonts w:ascii="Georgia" w:hAnsi="Georgia"/>
          <w:b/>
          <w:sz w:val="22"/>
          <w:szCs w:val="22"/>
        </w:rPr>
        <w:t xml:space="preserve">Art. </w:t>
      </w:r>
      <w:r w:rsidR="00DE4047" w:rsidRPr="00A14A4B">
        <w:rPr>
          <w:rFonts w:ascii="Georgia" w:hAnsi="Georgia"/>
          <w:b/>
          <w:sz w:val="22"/>
          <w:szCs w:val="22"/>
        </w:rPr>
        <w:t>7</w:t>
      </w:r>
      <w:r w:rsidR="00435A1A" w:rsidRPr="00A14A4B">
        <w:rPr>
          <w:rFonts w:ascii="Georgia" w:hAnsi="Georgia"/>
          <w:b/>
          <w:sz w:val="22"/>
          <w:szCs w:val="22"/>
        </w:rPr>
        <w:t xml:space="preserve"> – Liquidazione</w:t>
      </w:r>
    </w:p>
    <w:p w14:paraId="00BB59A7" w14:textId="5E7855DC" w:rsidR="00684FE7" w:rsidRPr="00A14A4B" w:rsidRDefault="00435A1A" w:rsidP="00684FE7">
      <w:pPr>
        <w:tabs>
          <w:tab w:val="left" w:pos="0"/>
        </w:tabs>
        <w:spacing w:line="480" w:lineRule="auto"/>
        <w:ind w:right="-311"/>
        <w:jc w:val="both"/>
        <w:rPr>
          <w:rFonts w:ascii="Georgia" w:hAnsi="Georgia"/>
          <w:sz w:val="22"/>
          <w:szCs w:val="22"/>
        </w:rPr>
      </w:pPr>
      <w:r w:rsidRPr="00A14A4B">
        <w:rPr>
          <w:rFonts w:ascii="Georgia" w:hAnsi="Georgia"/>
          <w:sz w:val="22"/>
          <w:szCs w:val="22"/>
        </w:rPr>
        <w:t>L’importo dell’</w:t>
      </w:r>
      <w:r w:rsidR="00DE4047" w:rsidRPr="00A14A4B">
        <w:rPr>
          <w:rFonts w:ascii="Georgia" w:hAnsi="Georgia"/>
          <w:sz w:val="22"/>
          <w:szCs w:val="22"/>
        </w:rPr>
        <w:t xml:space="preserve">incarico </w:t>
      </w:r>
      <w:r w:rsidRPr="00A14A4B">
        <w:rPr>
          <w:rFonts w:ascii="Georgia" w:hAnsi="Georgia"/>
          <w:sz w:val="22"/>
          <w:szCs w:val="22"/>
        </w:rPr>
        <w:t>sarà corrispost</w:t>
      </w:r>
      <w:r w:rsidR="00DE4047" w:rsidRPr="00A14A4B">
        <w:rPr>
          <w:rFonts w:ascii="Georgia" w:hAnsi="Georgia"/>
          <w:sz w:val="22"/>
          <w:szCs w:val="22"/>
        </w:rPr>
        <w:t>o</w:t>
      </w:r>
      <w:r w:rsidRPr="00A14A4B">
        <w:rPr>
          <w:rFonts w:ascii="Georgia" w:hAnsi="Georgia"/>
          <w:sz w:val="22"/>
          <w:szCs w:val="22"/>
        </w:rPr>
        <w:t xml:space="preserve"> </w:t>
      </w:r>
      <w:r w:rsidR="00684FE7" w:rsidRPr="00A14A4B">
        <w:rPr>
          <w:rFonts w:ascii="Georgia" w:hAnsi="Georgia"/>
          <w:sz w:val="22"/>
          <w:szCs w:val="22"/>
        </w:rPr>
        <w:t>così come da preventivo presentato all’amministrazione comunale che acclude lo scadenzario dei pagamenti (tempistica pagamenti).</w:t>
      </w:r>
    </w:p>
    <w:p w14:paraId="2CAE7331" w14:textId="2E6B1E5B" w:rsidR="00435A1A" w:rsidRPr="00A14A4B" w:rsidRDefault="00684FE7" w:rsidP="00684FE7">
      <w:pPr>
        <w:tabs>
          <w:tab w:val="left" w:pos="0"/>
        </w:tabs>
        <w:spacing w:line="480" w:lineRule="auto"/>
        <w:ind w:right="-311"/>
        <w:jc w:val="both"/>
        <w:rPr>
          <w:rFonts w:ascii="Georgia" w:hAnsi="Georgia"/>
          <w:sz w:val="22"/>
          <w:szCs w:val="22"/>
        </w:rPr>
      </w:pPr>
      <w:r w:rsidRPr="00A14A4B">
        <w:rPr>
          <w:rFonts w:ascii="Georgia" w:hAnsi="Georgia"/>
          <w:sz w:val="22"/>
          <w:szCs w:val="22"/>
        </w:rPr>
        <w:t>Sono escluse anticipazioni, se non riferite alle spese di giudizio.</w:t>
      </w:r>
    </w:p>
    <w:p w14:paraId="1967ADE1" w14:textId="69223B9E" w:rsidR="00435A1A" w:rsidRPr="00A14A4B" w:rsidRDefault="003E0B65" w:rsidP="00435A1A">
      <w:pPr>
        <w:tabs>
          <w:tab w:val="left" w:pos="0"/>
        </w:tabs>
        <w:spacing w:line="480" w:lineRule="auto"/>
        <w:ind w:right="-311"/>
        <w:jc w:val="center"/>
        <w:rPr>
          <w:rFonts w:ascii="Georgia" w:hAnsi="Georgia"/>
          <w:b/>
          <w:sz w:val="22"/>
          <w:szCs w:val="22"/>
        </w:rPr>
      </w:pPr>
      <w:r w:rsidRPr="00A14A4B">
        <w:rPr>
          <w:rFonts w:ascii="Georgia" w:hAnsi="Georgia"/>
          <w:b/>
          <w:sz w:val="22"/>
          <w:szCs w:val="22"/>
        </w:rPr>
        <w:t xml:space="preserve">Art. </w:t>
      </w:r>
      <w:r w:rsidR="00B83CCB" w:rsidRPr="00A14A4B">
        <w:rPr>
          <w:rFonts w:ascii="Georgia" w:hAnsi="Georgia"/>
          <w:b/>
          <w:sz w:val="22"/>
          <w:szCs w:val="22"/>
        </w:rPr>
        <w:t>8</w:t>
      </w:r>
      <w:r w:rsidR="00435A1A" w:rsidRPr="00A14A4B">
        <w:rPr>
          <w:rFonts w:ascii="Georgia" w:hAnsi="Georgia"/>
          <w:b/>
          <w:sz w:val="22"/>
          <w:szCs w:val="22"/>
        </w:rPr>
        <w:t xml:space="preserve"> – Risoluzione </w:t>
      </w:r>
    </w:p>
    <w:p w14:paraId="398652C0" w14:textId="77777777"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In caso di gravi o reiterati inadempimenti del professionista, resta ferma la facoltà dell’Ente di risolvere il contratto e di ricorrere a terzi per l’esecuzione dei servizi affidati addebitando al professionista i relativi costi sostenuti, facendo salvo il risarcimento di eventuali maggiori danni.</w:t>
      </w:r>
    </w:p>
    <w:p w14:paraId="6CAA360E" w14:textId="27394714"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 xml:space="preserve">Qualora l’ammontare dovesse ridursi per effetto dell’applicazione di penali, o per qualsiasi altra causa, il professionista dovrà provvedere al reintegro entro il termine di 30 giorni (trenta) dal ricevimento della relativa richiesta effettuata da parte dell’Ente – </w:t>
      </w:r>
      <w:r w:rsidR="00A52E1A">
        <w:rPr>
          <w:rFonts w:ascii="Georgia" w:hAnsi="Georgia"/>
          <w:sz w:val="22"/>
          <w:szCs w:val="22"/>
        </w:rPr>
        <w:t>u</w:t>
      </w:r>
      <w:r w:rsidRPr="00A14A4B">
        <w:rPr>
          <w:rFonts w:ascii="Georgia" w:hAnsi="Georgia"/>
          <w:sz w:val="22"/>
          <w:szCs w:val="22"/>
        </w:rPr>
        <w:t xml:space="preserve">fficio </w:t>
      </w:r>
      <w:r w:rsidR="00C97CCB">
        <w:rPr>
          <w:rFonts w:ascii="Georgia" w:hAnsi="Georgia"/>
          <w:sz w:val="22"/>
          <w:szCs w:val="22"/>
        </w:rPr>
        <w:t>c</w:t>
      </w:r>
      <w:r w:rsidRPr="00A14A4B">
        <w:rPr>
          <w:rFonts w:ascii="Georgia" w:hAnsi="Georgia"/>
          <w:sz w:val="22"/>
          <w:szCs w:val="22"/>
        </w:rPr>
        <w:t xml:space="preserve">ontratti competente. In caso di </w:t>
      </w:r>
      <w:r w:rsidRPr="00A14A4B">
        <w:rPr>
          <w:rFonts w:ascii="Georgia" w:hAnsi="Georgia"/>
          <w:sz w:val="22"/>
          <w:szCs w:val="22"/>
        </w:rPr>
        <w:lastRenderedPageBreak/>
        <w:t>risoluzione del contratto il professionista incorre nella perdita della cauzione definitiva ed è esclusa la facoltà di sollevare eccezioni ed obiezioni, fatta salva la refusione del maggior danno in caso di cauzione insufficiente alla copertura integrale dello stesso.</w:t>
      </w:r>
    </w:p>
    <w:p w14:paraId="7EBD501D" w14:textId="3AE18835" w:rsidR="00435A1A" w:rsidRPr="00A14A4B" w:rsidRDefault="003E0B65" w:rsidP="00435A1A">
      <w:pPr>
        <w:tabs>
          <w:tab w:val="left" w:pos="0"/>
        </w:tabs>
        <w:spacing w:line="480" w:lineRule="auto"/>
        <w:ind w:right="-311"/>
        <w:jc w:val="center"/>
        <w:rPr>
          <w:rFonts w:ascii="Georgia" w:hAnsi="Georgia"/>
          <w:b/>
          <w:sz w:val="22"/>
          <w:szCs w:val="22"/>
        </w:rPr>
      </w:pPr>
      <w:r w:rsidRPr="00A14A4B">
        <w:rPr>
          <w:rFonts w:ascii="Georgia" w:hAnsi="Georgia"/>
          <w:b/>
          <w:sz w:val="22"/>
          <w:szCs w:val="22"/>
        </w:rPr>
        <w:t xml:space="preserve">Art. </w:t>
      </w:r>
      <w:r w:rsidR="009B7FA4" w:rsidRPr="00A14A4B">
        <w:rPr>
          <w:rFonts w:ascii="Georgia" w:hAnsi="Georgia"/>
          <w:b/>
          <w:sz w:val="22"/>
          <w:szCs w:val="22"/>
        </w:rPr>
        <w:t>9</w:t>
      </w:r>
      <w:r w:rsidR="00435A1A" w:rsidRPr="00A14A4B">
        <w:rPr>
          <w:rFonts w:ascii="Georgia" w:hAnsi="Georgia"/>
          <w:b/>
          <w:sz w:val="22"/>
          <w:szCs w:val="22"/>
        </w:rPr>
        <w:t xml:space="preserve"> </w:t>
      </w:r>
      <w:r w:rsidR="009B7FA4" w:rsidRPr="00A14A4B">
        <w:rPr>
          <w:rFonts w:ascii="Georgia" w:hAnsi="Georgia"/>
          <w:b/>
          <w:sz w:val="22"/>
          <w:szCs w:val="22"/>
        </w:rPr>
        <w:t>–</w:t>
      </w:r>
      <w:r w:rsidR="00435A1A" w:rsidRPr="00A14A4B">
        <w:rPr>
          <w:rFonts w:ascii="Georgia" w:hAnsi="Georgia"/>
          <w:b/>
          <w:sz w:val="22"/>
          <w:szCs w:val="22"/>
        </w:rPr>
        <w:t xml:space="preserve"> Obblighi del</w:t>
      </w:r>
      <w:r w:rsidR="009B7FA4" w:rsidRPr="00A14A4B">
        <w:rPr>
          <w:rFonts w:ascii="Georgia" w:hAnsi="Georgia"/>
          <w:b/>
          <w:sz w:val="22"/>
          <w:szCs w:val="22"/>
        </w:rPr>
        <w:t xml:space="preserve"> professionista </w:t>
      </w:r>
      <w:r w:rsidR="00435A1A" w:rsidRPr="00A14A4B">
        <w:rPr>
          <w:rFonts w:ascii="Georgia" w:hAnsi="Georgia"/>
          <w:b/>
          <w:sz w:val="22"/>
          <w:szCs w:val="22"/>
        </w:rPr>
        <w:t>relativi alla tracciabilità dei flussi finanziari</w:t>
      </w:r>
    </w:p>
    <w:p w14:paraId="3FB77207" w14:textId="62D80313"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Il professionista è tenuto ad assolvere, pena nullità del contratto, a tutti gli obblighi previsti dall’art. 3 della legge n. 136/2010 al fine di assicurare la tracciabilità dei movimenti finanziari relativi al</w:t>
      </w:r>
      <w:r w:rsidR="009B7FA4" w:rsidRPr="00A14A4B">
        <w:rPr>
          <w:rFonts w:ascii="Georgia" w:hAnsi="Georgia"/>
          <w:sz w:val="22"/>
          <w:szCs w:val="22"/>
        </w:rPr>
        <w:t xml:space="preserve">l’incarico </w:t>
      </w:r>
      <w:r w:rsidRPr="00A14A4B">
        <w:rPr>
          <w:rFonts w:ascii="Georgia" w:hAnsi="Georgia"/>
          <w:sz w:val="22"/>
          <w:szCs w:val="22"/>
        </w:rPr>
        <w:t>in oggetto.</w:t>
      </w:r>
    </w:p>
    <w:p w14:paraId="7B9E5C5E" w14:textId="42D1FE07" w:rsidR="00435A1A" w:rsidRPr="00A14A4B" w:rsidRDefault="003E0B65" w:rsidP="00435A1A">
      <w:pPr>
        <w:tabs>
          <w:tab w:val="left" w:pos="0"/>
        </w:tabs>
        <w:spacing w:line="480" w:lineRule="auto"/>
        <w:ind w:right="-311"/>
        <w:jc w:val="center"/>
        <w:rPr>
          <w:rFonts w:ascii="Georgia" w:hAnsi="Georgia"/>
          <w:b/>
          <w:sz w:val="22"/>
          <w:szCs w:val="22"/>
        </w:rPr>
      </w:pPr>
      <w:r w:rsidRPr="00A14A4B">
        <w:rPr>
          <w:rFonts w:ascii="Georgia" w:hAnsi="Georgia"/>
          <w:b/>
          <w:sz w:val="22"/>
          <w:szCs w:val="22"/>
        </w:rPr>
        <w:t>Art. 1</w:t>
      </w:r>
      <w:r w:rsidR="009B7FA4" w:rsidRPr="00A14A4B">
        <w:rPr>
          <w:rFonts w:ascii="Georgia" w:hAnsi="Georgia"/>
          <w:b/>
          <w:sz w:val="22"/>
          <w:szCs w:val="22"/>
        </w:rPr>
        <w:t>0</w:t>
      </w:r>
      <w:r w:rsidR="00435A1A" w:rsidRPr="00A14A4B">
        <w:rPr>
          <w:rFonts w:ascii="Georgia" w:hAnsi="Georgia"/>
          <w:b/>
          <w:sz w:val="22"/>
          <w:szCs w:val="22"/>
        </w:rPr>
        <w:t xml:space="preserve"> </w:t>
      </w:r>
      <w:r w:rsidR="009B7FA4" w:rsidRPr="00A14A4B">
        <w:rPr>
          <w:rFonts w:ascii="Georgia" w:hAnsi="Georgia"/>
          <w:b/>
          <w:sz w:val="22"/>
          <w:szCs w:val="22"/>
        </w:rPr>
        <w:t>–</w:t>
      </w:r>
      <w:r w:rsidR="00435A1A" w:rsidRPr="00A14A4B">
        <w:rPr>
          <w:rFonts w:ascii="Georgia" w:hAnsi="Georgia"/>
          <w:b/>
          <w:sz w:val="22"/>
          <w:szCs w:val="22"/>
        </w:rPr>
        <w:t xml:space="preserve"> Verifiche relative agli obblighi in materia di tracciabilità dei flussi finanziari</w:t>
      </w:r>
    </w:p>
    <w:p w14:paraId="054A7C96" w14:textId="34CB8EF1"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L’Amministrazione verifica in occasione d</w:t>
      </w:r>
      <w:r w:rsidR="009B7FA4" w:rsidRPr="00A14A4B">
        <w:rPr>
          <w:rFonts w:ascii="Georgia" w:hAnsi="Georgia"/>
          <w:sz w:val="22"/>
          <w:szCs w:val="22"/>
        </w:rPr>
        <w:t xml:space="preserve">el </w:t>
      </w:r>
      <w:r w:rsidRPr="00A14A4B">
        <w:rPr>
          <w:rFonts w:ascii="Georgia" w:hAnsi="Georgia"/>
          <w:sz w:val="22"/>
          <w:szCs w:val="22"/>
        </w:rPr>
        <w:t>pagamento al</w:t>
      </w:r>
      <w:r w:rsidR="009B7FA4" w:rsidRPr="00A14A4B">
        <w:rPr>
          <w:rFonts w:ascii="Georgia" w:hAnsi="Georgia"/>
          <w:sz w:val="22"/>
          <w:szCs w:val="22"/>
        </w:rPr>
        <w:t xml:space="preserve"> professionista</w:t>
      </w:r>
      <w:r w:rsidRPr="00A14A4B">
        <w:rPr>
          <w:rFonts w:ascii="Georgia" w:hAnsi="Georgia"/>
          <w:sz w:val="22"/>
          <w:szCs w:val="22"/>
        </w:rPr>
        <w:t>, l’assolvimento, da parte dello stesso, degli obblighi relativi alla tracciabilità dei pagamenti.</w:t>
      </w:r>
    </w:p>
    <w:p w14:paraId="5D12C92A" w14:textId="6D3272C4" w:rsidR="00435A1A" w:rsidRPr="00A14A4B" w:rsidRDefault="003E0B65" w:rsidP="00435A1A">
      <w:pPr>
        <w:tabs>
          <w:tab w:val="left" w:pos="0"/>
        </w:tabs>
        <w:spacing w:line="480" w:lineRule="auto"/>
        <w:ind w:right="-311"/>
        <w:jc w:val="center"/>
        <w:rPr>
          <w:rFonts w:ascii="Georgia" w:hAnsi="Georgia"/>
          <w:b/>
          <w:sz w:val="22"/>
          <w:szCs w:val="22"/>
        </w:rPr>
      </w:pPr>
      <w:r w:rsidRPr="00A14A4B">
        <w:rPr>
          <w:rFonts w:ascii="Georgia" w:hAnsi="Georgia"/>
          <w:b/>
          <w:sz w:val="22"/>
          <w:szCs w:val="22"/>
        </w:rPr>
        <w:t>Art. 1</w:t>
      </w:r>
      <w:r w:rsidR="009B7FA4" w:rsidRPr="00A14A4B">
        <w:rPr>
          <w:rFonts w:ascii="Georgia" w:hAnsi="Georgia"/>
          <w:b/>
          <w:sz w:val="22"/>
          <w:szCs w:val="22"/>
        </w:rPr>
        <w:t>1</w:t>
      </w:r>
      <w:r w:rsidR="00435A1A" w:rsidRPr="00A14A4B">
        <w:rPr>
          <w:rFonts w:ascii="Georgia" w:hAnsi="Georgia"/>
          <w:b/>
          <w:sz w:val="22"/>
          <w:szCs w:val="22"/>
        </w:rPr>
        <w:t xml:space="preserve"> – Domicilio</w:t>
      </w:r>
    </w:p>
    <w:p w14:paraId="34BC4945" w14:textId="1C0E986A"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 xml:space="preserve">Ai sensi della presente </w:t>
      </w:r>
      <w:r w:rsidR="009B7FA4" w:rsidRPr="00A14A4B">
        <w:rPr>
          <w:rFonts w:ascii="Georgia" w:hAnsi="Georgia"/>
          <w:sz w:val="22"/>
          <w:szCs w:val="22"/>
        </w:rPr>
        <w:t>contratto</w:t>
      </w:r>
      <w:r w:rsidRPr="00A14A4B">
        <w:rPr>
          <w:rFonts w:ascii="Georgia" w:hAnsi="Georgia"/>
          <w:sz w:val="22"/>
          <w:szCs w:val="22"/>
        </w:rPr>
        <w:t xml:space="preserve"> le parti eleggono domicilio:</w:t>
      </w:r>
    </w:p>
    <w:p w14:paraId="36539CF5" w14:textId="076472DF"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 xml:space="preserve">a) il dott. Raffaele CARDILLO nella qualità come sopra e per ragioni della carica ricoperta presso la </w:t>
      </w:r>
      <w:r w:rsidR="00A52E1A">
        <w:rPr>
          <w:rFonts w:ascii="Georgia" w:hAnsi="Georgia"/>
          <w:sz w:val="22"/>
          <w:szCs w:val="22"/>
        </w:rPr>
        <w:t>r</w:t>
      </w:r>
      <w:r w:rsidRPr="00A14A4B">
        <w:rPr>
          <w:rFonts w:ascii="Georgia" w:hAnsi="Georgia"/>
          <w:sz w:val="22"/>
          <w:szCs w:val="22"/>
        </w:rPr>
        <w:t xml:space="preserve">esidenza </w:t>
      </w:r>
      <w:r w:rsidR="00A52E1A">
        <w:rPr>
          <w:rFonts w:ascii="Georgia" w:hAnsi="Georgia"/>
          <w:sz w:val="22"/>
          <w:szCs w:val="22"/>
        </w:rPr>
        <w:t>m</w:t>
      </w:r>
      <w:r w:rsidRPr="00A14A4B">
        <w:rPr>
          <w:rFonts w:ascii="Georgia" w:hAnsi="Georgia"/>
          <w:sz w:val="22"/>
          <w:szCs w:val="22"/>
        </w:rPr>
        <w:t xml:space="preserve">unicipale di </w:t>
      </w:r>
      <w:r w:rsidR="00A52E1A">
        <w:rPr>
          <w:rFonts w:ascii="Georgia" w:hAnsi="Georgia"/>
          <w:sz w:val="22"/>
          <w:szCs w:val="22"/>
        </w:rPr>
        <w:t>c</w:t>
      </w:r>
      <w:r w:rsidRPr="00A14A4B">
        <w:rPr>
          <w:rFonts w:ascii="Georgia" w:hAnsi="Georgia"/>
          <w:sz w:val="22"/>
          <w:szCs w:val="22"/>
        </w:rPr>
        <w:t>orso Garibaldi</w:t>
      </w:r>
      <w:r w:rsidR="00A52E1A">
        <w:rPr>
          <w:rFonts w:ascii="Georgia" w:hAnsi="Georgia"/>
          <w:sz w:val="22"/>
          <w:szCs w:val="22"/>
        </w:rPr>
        <w:t>,</w:t>
      </w:r>
      <w:r w:rsidRPr="00A14A4B">
        <w:rPr>
          <w:rFonts w:ascii="Georgia" w:hAnsi="Georgia"/>
          <w:sz w:val="22"/>
          <w:szCs w:val="22"/>
        </w:rPr>
        <w:t xml:space="preserve"> 74 Lucera;</w:t>
      </w:r>
    </w:p>
    <w:p w14:paraId="40B92205" w14:textId="77777777"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b) l’Avv. _____________________, come sopra generalizzato, elegge il suo domicilio presso il proprio studio professionale ____________n. ______ - _________;</w:t>
      </w:r>
    </w:p>
    <w:p w14:paraId="195AEA71" w14:textId="77777777" w:rsidR="00435A1A" w:rsidRPr="00A14A4B" w:rsidRDefault="00435A1A" w:rsidP="00435A1A">
      <w:pPr>
        <w:tabs>
          <w:tab w:val="left" w:pos="0"/>
        </w:tabs>
        <w:spacing w:line="480" w:lineRule="auto"/>
        <w:ind w:right="-311"/>
        <w:jc w:val="both"/>
        <w:rPr>
          <w:rFonts w:ascii="Georgia" w:hAnsi="Georgia"/>
          <w:sz w:val="22"/>
          <w:szCs w:val="22"/>
        </w:rPr>
      </w:pPr>
      <w:r w:rsidRPr="00A14A4B">
        <w:rPr>
          <w:rFonts w:ascii="Georgia" w:hAnsi="Georgia"/>
          <w:sz w:val="22"/>
          <w:szCs w:val="22"/>
        </w:rPr>
        <w:t>Tutte le intimazioni, le assegnazioni di termini ed ogni altra notificazione o comunicazione dipendente dal presente contratto verranno effettuate a mezzo di messo comunale ovvero mediante lettera raccomandata.</w:t>
      </w:r>
    </w:p>
    <w:p w14:paraId="4FE0B59C" w14:textId="77777777" w:rsidR="007F3664" w:rsidRPr="00A14A4B" w:rsidRDefault="007F3664" w:rsidP="007F3664">
      <w:pPr>
        <w:pStyle w:val="Corpotesto"/>
        <w:spacing w:line="480" w:lineRule="auto"/>
        <w:ind w:right="-311"/>
        <w:jc w:val="both"/>
        <w:rPr>
          <w:rFonts w:ascii="Georgia" w:hAnsi="Georgia"/>
          <w:sz w:val="22"/>
          <w:szCs w:val="22"/>
        </w:rPr>
      </w:pPr>
    </w:p>
    <w:p w14:paraId="7AA4033A" w14:textId="77777777" w:rsidR="007F3664" w:rsidRPr="00A14A4B" w:rsidRDefault="007F3664" w:rsidP="007F3664">
      <w:pPr>
        <w:pStyle w:val="Corpotesto"/>
        <w:spacing w:line="480" w:lineRule="auto"/>
        <w:ind w:right="-311"/>
        <w:jc w:val="both"/>
        <w:rPr>
          <w:rFonts w:ascii="Georgia" w:hAnsi="Georgia"/>
          <w:sz w:val="22"/>
          <w:szCs w:val="22"/>
        </w:rPr>
      </w:pPr>
      <w:r w:rsidRPr="00A14A4B">
        <w:rPr>
          <w:rFonts w:ascii="Georgia" w:hAnsi="Georgia"/>
          <w:sz w:val="22"/>
          <w:szCs w:val="22"/>
        </w:rPr>
        <w:t xml:space="preserve">         Per il COMUNE</w:t>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t xml:space="preserve">     IL PROFESSI</w:t>
      </w:r>
      <w:r w:rsidR="00775CC8" w:rsidRPr="00A14A4B">
        <w:rPr>
          <w:rFonts w:ascii="Georgia" w:hAnsi="Georgia"/>
          <w:sz w:val="22"/>
          <w:szCs w:val="22"/>
        </w:rPr>
        <w:t>O</w:t>
      </w:r>
      <w:r w:rsidRPr="00A14A4B">
        <w:rPr>
          <w:rFonts w:ascii="Georgia" w:hAnsi="Georgia"/>
          <w:sz w:val="22"/>
          <w:szCs w:val="22"/>
        </w:rPr>
        <w:t>NISTA</w:t>
      </w:r>
    </w:p>
    <w:p w14:paraId="011CB4F2" w14:textId="77777777" w:rsidR="007F3664" w:rsidRDefault="007F3664" w:rsidP="007F3664">
      <w:pPr>
        <w:pStyle w:val="Corpotesto"/>
        <w:spacing w:line="480" w:lineRule="auto"/>
        <w:ind w:right="-311"/>
        <w:jc w:val="both"/>
        <w:rPr>
          <w:rFonts w:ascii="Georgia" w:hAnsi="Georgia"/>
          <w:sz w:val="22"/>
          <w:szCs w:val="22"/>
        </w:rPr>
      </w:pPr>
      <w:r w:rsidRPr="00A14A4B">
        <w:rPr>
          <w:rFonts w:ascii="Georgia" w:hAnsi="Georgia"/>
          <w:sz w:val="22"/>
          <w:szCs w:val="22"/>
        </w:rPr>
        <w:t>____________________</w:t>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r>
      <w:r w:rsidRPr="00A14A4B">
        <w:rPr>
          <w:rFonts w:ascii="Georgia" w:hAnsi="Georgia"/>
          <w:sz w:val="22"/>
          <w:szCs w:val="22"/>
        </w:rPr>
        <w:tab/>
        <w:t xml:space="preserve">         ____________________</w:t>
      </w:r>
    </w:p>
    <w:sectPr w:rsidR="007F36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14F"/>
    <w:multiLevelType w:val="hybridMultilevel"/>
    <w:tmpl w:val="0C602C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F74298"/>
    <w:multiLevelType w:val="hybridMultilevel"/>
    <w:tmpl w:val="EE12C40C"/>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5BDE2086"/>
    <w:multiLevelType w:val="hybridMultilevel"/>
    <w:tmpl w:val="A40294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6037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378207">
    <w:abstractNumId w:val="2"/>
  </w:num>
  <w:num w:numId="3" w16cid:durableId="1575895986">
    <w:abstractNumId w:val="1"/>
  </w:num>
  <w:num w:numId="4" w16cid:durableId="175998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664"/>
    <w:rsid w:val="00020986"/>
    <w:rsid w:val="000559D6"/>
    <w:rsid w:val="00070883"/>
    <w:rsid w:val="000F026F"/>
    <w:rsid w:val="00165116"/>
    <w:rsid w:val="001F7DB5"/>
    <w:rsid w:val="00203FF6"/>
    <w:rsid w:val="002930ED"/>
    <w:rsid w:val="002A1B22"/>
    <w:rsid w:val="002E4583"/>
    <w:rsid w:val="00300D3B"/>
    <w:rsid w:val="00321121"/>
    <w:rsid w:val="003372AF"/>
    <w:rsid w:val="00363F1F"/>
    <w:rsid w:val="003724F9"/>
    <w:rsid w:val="003B04AF"/>
    <w:rsid w:val="003C1F30"/>
    <w:rsid w:val="003E0B65"/>
    <w:rsid w:val="00435A1A"/>
    <w:rsid w:val="00455CBF"/>
    <w:rsid w:val="00475E00"/>
    <w:rsid w:val="00487CF5"/>
    <w:rsid w:val="00580B06"/>
    <w:rsid w:val="005F4C48"/>
    <w:rsid w:val="00684FE7"/>
    <w:rsid w:val="006B20D9"/>
    <w:rsid w:val="00737950"/>
    <w:rsid w:val="00740EF5"/>
    <w:rsid w:val="00750A3D"/>
    <w:rsid w:val="00750B14"/>
    <w:rsid w:val="00760C99"/>
    <w:rsid w:val="00775CC8"/>
    <w:rsid w:val="007A5F60"/>
    <w:rsid w:val="007B49C5"/>
    <w:rsid w:val="007C0389"/>
    <w:rsid w:val="007F3664"/>
    <w:rsid w:val="008621A0"/>
    <w:rsid w:val="00880BBB"/>
    <w:rsid w:val="008D78BB"/>
    <w:rsid w:val="00914354"/>
    <w:rsid w:val="00926201"/>
    <w:rsid w:val="0092716F"/>
    <w:rsid w:val="009852A8"/>
    <w:rsid w:val="00985A46"/>
    <w:rsid w:val="009A197B"/>
    <w:rsid w:val="009B7FA4"/>
    <w:rsid w:val="00A14A4B"/>
    <w:rsid w:val="00A52E1A"/>
    <w:rsid w:val="00A75F3E"/>
    <w:rsid w:val="00A82EF5"/>
    <w:rsid w:val="00AA41D6"/>
    <w:rsid w:val="00B167B0"/>
    <w:rsid w:val="00B83254"/>
    <w:rsid w:val="00B83CCB"/>
    <w:rsid w:val="00B90927"/>
    <w:rsid w:val="00BB16B7"/>
    <w:rsid w:val="00C00187"/>
    <w:rsid w:val="00C22B77"/>
    <w:rsid w:val="00C47D0C"/>
    <w:rsid w:val="00C57308"/>
    <w:rsid w:val="00C97CCB"/>
    <w:rsid w:val="00CA328F"/>
    <w:rsid w:val="00D10ED2"/>
    <w:rsid w:val="00D14965"/>
    <w:rsid w:val="00D54E07"/>
    <w:rsid w:val="00D60DD4"/>
    <w:rsid w:val="00D66E99"/>
    <w:rsid w:val="00D83C63"/>
    <w:rsid w:val="00DE4047"/>
    <w:rsid w:val="00DE6278"/>
    <w:rsid w:val="00E2107A"/>
    <w:rsid w:val="00E22487"/>
    <w:rsid w:val="00E33DBA"/>
    <w:rsid w:val="00E51446"/>
    <w:rsid w:val="00F73C58"/>
    <w:rsid w:val="00F84B55"/>
    <w:rsid w:val="00F94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2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664"/>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7F3664"/>
    <w:pPr>
      <w:widowControl w:val="0"/>
      <w:spacing w:line="480" w:lineRule="exact"/>
      <w:jc w:val="center"/>
    </w:pPr>
    <w:rPr>
      <w:rFonts w:ascii="Arial" w:hAnsi="Arial"/>
      <w:b/>
      <w:position w:val="6"/>
      <w:szCs w:val="20"/>
    </w:rPr>
  </w:style>
  <w:style w:type="character" w:customStyle="1" w:styleId="TitoloCarattere">
    <w:name w:val="Titolo Carattere"/>
    <w:basedOn w:val="Carpredefinitoparagrafo"/>
    <w:link w:val="Titolo"/>
    <w:uiPriority w:val="10"/>
    <w:rsid w:val="007F3664"/>
    <w:rPr>
      <w:rFonts w:ascii="Arial" w:eastAsiaTheme="minorEastAsia" w:hAnsi="Arial" w:cs="Times New Roman"/>
      <w:b/>
      <w:position w:val="6"/>
      <w:sz w:val="24"/>
      <w:szCs w:val="20"/>
      <w:lang w:eastAsia="it-IT"/>
    </w:rPr>
  </w:style>
  <w:style w:type="paragraph" w:styleId="Corpotesto">
    <w:name w:val="Body Text"/>
    <w:basedOn w:val="Normale"/>
    <w:link w:val="CorpotestoCarattere"/>
    <w:uiPriority w:val="99"/>
    <w:semiHidden/>
    <w:unhideWhenUsed/>
    <w:rsid w:val="007F3664"/>
    <w:pPr>
      <w:widowControl w:val="0"/>
      <w:spacing w:line="480" w:lineRule="exact"/>
    </w:pPr>
    <w:rPr>
      <w:position w:val="6"/>
      <w:szCs w:val="20"/>
    </w:rPr>
  </w:style>
  <w:style w:type="character" w:customStyle="1" w:styleId="CorpotestoCarattere">
    <w:name w:val="Corpo testo Carattere"/>
    <w:basedOn w:val="Carpredefinitoparagrafo"/>
    <w:link w:val="Corpotesto"/>
    <w:uiPriority w:val="99"/>
    <w:semiHidden/>
    <w:rsid w:val="007F3664"/>
    <w:rPr>
      <w:rFonts w:ascii="Times New Roman" w:eastAsiaTheme="minorEastAsia" w:hAnsi="Times New Roman" w:cs="Times New Roman"/>
      <w:position w:val="6"/>
      <w:sz w:val="24"/>
      <w:szCs w:val="20"/>
      <w:lang w:eastAsia="it-IT"/>
    </w:rPr>
  </w:style>
  <w:style w:type="paragraph" w:styleId="Corpodeltesto2">
    <w:name w:val="Body Text 2"/>
    <w:basedOn w:val="Normale"/>
    <w:link w:val="Corpodeltesto2Carattere"/>
    <w:uiPriority w:val="99"/>
    <w:semiHidden/>
    <w:unhideWhenUsed/>
    <w:rsid w:val="007F3664"/>
    <w:pPr>
      <w:widowControl w:val="0"/>
      <w:spacing w:line="480" w:lineRule="exact"/>
      <w:jc w:val="both"/>
    </w:pPr>
    <w:rPr>
      <w:rFonts w:ascii="Arial" w:hAnsi="Arial"/>
      <w:b/>
      <w:position w:val="6"/>
      <w:szCs w:val="20"/>
    </w:rPr>
  </w:style>
  <w:style w:type="character" w:customStyle="1" w:styleId="Corpodeltesto2Carattere">
    <w:name w:val="Corpo del testo 2 Carattere"/>
    <w:basedOn w:val="Carpredefinitoparagrafo"/>
    <w:link w:val="Corpodeltesto2"/>
    <w:uiPriority w:val="99"/>
    <w:semiHidden/>
    <w:rsid w:val="007F3664"/>
    <w:rPr>
      <w:rFonts w:ascii="Arial" w:eastAsiaTheme="minorEastAsia" w:hAnsi="Arial" w:cs="Times New Roman"/>
      <w:b/>
      <w:position w:val="6"/>
      <w:sz w:val="24"/>
      <w:szCs w:val="20"/>
      <w:lang w:eastAsia="it-IT"/>
    </w:rPr>
  </w:style>
  <w:style w:type="paragraph" w:styleId="Paragrafoelenco">
    <w:name w:val="List Paragraph"/>
    <w:basedOn w:val="Normale"/>
    <w:uiPriority w:val="34"/>
    <w:qFormat/>
    <w:rsid w:val="0032112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1818</Words>
  <Characters>10363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41</cp:revision>
  <dcterms:created xsi:type="dcterms:W3CDTF">2018-03-26T22:04:00Z</dcterms:created>
  <dcterms:modified xsi:type="dcterms:W3CDTF">2023-06-23T08:15:00Z</dcterms:modified>
</cp:coreProperties>
</file>